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D7" w:rsidRPr="00445761" w:rsidRDefault="000A6BD7" w:rsidP="0069432C">
      <w:pPr>
        <w:ind w:left="6120"/>
        <w:rPr>
          <w:rFonts w:ascii="Times New Roman" w:hAnsi="Times New Roman" w:cs="Times New Roman"/>
        </w:rPr>
      </w:pPr>
      <w:r w:rsidRPr="00445761">
        <w:rPr>
          <w:rFonts w:ascii="Times New Roman" w:hAnsi="Times New Roman" w:cs="Times New Roman"/>
        </w:rPr>
        <w:t>PATVIRTINTA</w:t>
      </w:r>
    </w:p>
    <w:p w:rsidR="000A6BD7" w:rsidRPr="00445761" w:rsidRDefault="000A6BD7" w:rsidP="0069432C">
      <w:pPr>
        <w:tabs>
          <w:tab w:val="right" w:leader="underscore" w:pos="8640"/>
        </w:tabs>
        <w:ind w:left="5529" w:firstLine="591"/>
        <w:jc w:val="both"/>
        <w:rPr>
          <w:rFonts w:ascii="Times New Roman" w:hAnsi="Times New Roman" w:cs="Times New Roman"/>
        </w:rPr>
      </w:pPr>
      <w:r w:rsidRPr="00445761">
        <w:rPr>
          <w:rFonts w:ascii="Times New Roman" w:hAnsi="Times New Roman" w:cs="Times New Roman"/>
        </w:rPr>
        <w:t xml:space="preserve">UAB </w:t>
      </w:r>
      <w:r w:rsidR="00932745">
        <w:rPr>
          <w:rFonts w:ascii="Times New Roman" w:hAnsi="Times New Roman" w:cs="Times New Roman"/>
        </w:rPr>
        <w:t>„Rietavo komunalinis ūkis”</w:t>
      </w:r>
      <w:r w:rsidRPr="00445761">
        <w:rPr>
          <w:rFonts w:ascii="Times New Roman" w:hAnsi="Times New Roman" w:cs="Times New Roman"/>
        </w:rPr>
        <w:t xml:space="preserve"> </w:t>
      </w:r>
    </w:p>
    <w:p w:rsidR="000A6BD7" w:rsidRPr="00493C49" w:rsidRDefault="000A6BD7" w:rsidP="0069432C">
      <w:pPr>
        <w:tabs>
          <w:tab w:val="right" w:leader="underscore" w:pos="8640"/>
        </w:tabs>
        <w:ind w:left="5529" w:firstLine="591"/>
        <w:jc w:val="both"/>
        <w:rPr>
          <w:rFonts w:ascii="Times New Roman" w:hAnsi="Times New Roman" w:cs="Times New Roman"/>
        </w:rPr>
      </w:pPr>
      <w:r w:rsidRPr="00445761">
        <w:rPr>
          <w:rFonts w:ascii="Times New Roman" w:hAnsi="Times New Roman" w:cs="Times New Roman"/>
        </w:rPr>
        <w:t xml:space="preserve"> direktoriaus </w:t>
      </w:r>
      <w:r w:rsidRPr="00493C49">
        <w:rPr>
          <w:rFonts w:ascii="Times New Roman" w:hAnsi="Times New Roman" w:cs="Times New Roman"/>
        </w:rPr>
        <w:t>201</w:t>
      </w:r>
      <w:r w:rsidR="00DF501E">
        <w:rPr>
          <w:rFonts w:ascii="Times New Roman" w:hAnsi="Times New Roman" w:cs="Times New Roman"/>
        </w:rPr>
        <w:t>5</w:t>
      </w:r>
      <w:r w:rsidRPr="00493C49">
        <w:rPr>
          <w:rFonts w:ascii="Times New Roman" w:hAnsi="Times New Roman" w:cs="Times New Roman"/>
        </w:rPr>
        <w:t xml:space="preserve"> m.</w:t>
      </w:r>
    </w:p>
    <w:p w:rsidR="000A6BD7" w:rsidRPr="00445761" w:rsidRDefault="00932745" w:rsidP="0069432C">
      <w:pPr>
        <w:tabs>
          <w:tab w:val="right" w:leader="underscore" w:pos="8640"/>
        </w:tabs>
        <w:ind w:left="5529" w:firstLine="591"/>
        <w:jc w:val="both"/>
        <w:rPr>
          <w:rFonts w:ascii="Times New Roman" w:hAnsi="Times New Roman" w:cs="Times New Roman"/>
        </w:rPr>
      </w:pPr>
      <w:r>
        <w:rPr>
          <w:rFonts w:ascii="Times New Roman" w:hAnsi="Times New Roman" w:cs="Times New Roman"/>
        </w:rPr>
        <w:t xml:space="preserve">spalio </w:t>
      </w:r>
      <w:r w:rsidR="00322D0F">
        <w:rPr>
          <w:rFonts w:ascii="Times New Roman" w:hAnsi="Times New Roman" w:cs="Times New Roman"/>
        </w:rPr>
        <w:t>14</w:t>
      </w:r>
      <w:r>
        <w:rPr>
          <w:rFonts w:ascii="Times New Roman" w:hAnsi="Times New Roman" w:cs="Times New Roman"/>
        </w:rPr>
        <w:t xml:space="preserve"> </w:t>
      </w:r>
      <w:r w:rsidR="000A6BD7" w:rsidRPr="00493C49">
        <w:rPr>
          <w:rFonts w:ascii="Times New Roman" w:hAnsi="Times New Roman" w:cs="Times New Roman"/>
        </w:rPr>
        <w:t>d. įsakymu Nr.</w:t>
      </w:r>
      <w:bookmarkStart w:id="0" w:name="_GoBack"/>
      <w:bookmarkEnd w:id="0"/>
      <w:r w:rsidR="00322D0F">
        <w:rPr>
          <w:rFonts w:ascii="Times New Roman" w:hAnsi="Times New Roman" w:cs="Times New Roman"/>
        </w:rPr>
        <w:t>V-46</w:t>
      </w:r>
    </w:p>
    <w:p w:rsidR="000A6BD7" w:rsidRPr="00445761" w:rsidRDefault="000A6BD7" w:rsidP="0069432C">
      <w:pPr>
        <w:tabs>
          <w:tab w:val="right" w:leader="underscore" w:pos="8640"/>
        </w:tabs>
        <w:ind w:left="5529"/>
        <w:jc w:val="both"/>
        <w:rPr>
          <w:rFonts w:ascii="Times New Roman" w:hAnsi="Times New Roman" w:cs="Times New Roman"/>
        </w:rPr>
      </w:pPr>
    </w:p>
    <w:p w:rsidR="000A6BD7" w:rsidRPr="00445761" w:rsidRDefault="000A6BD7" w:rsidP="0069432C">
      <w:pPr>
        <w:ind w:left="5954" w:right="-999"/>
        <w:jc w:val="right"/>
        <w:rPr>
          <w:rFonts w:ascii="Times New Roman" w:hAnsi="Times New Roman" w:cs="Times New Roman"/>
        </w:rPr>
      </w:pPr>
    </w:p>
    <w:p w:rsidR="000A6BD7" w:rsidRPr="00445761" w:rsidRDefault="00932745" w:rsidP="0069432C">
      <w:pPr>
        <w:jc w:val="center"/>
        <w:rPr>
          <w:rFonts w:ascii="Times New Roman" w:hAnsi="Times New Roman" w:cs="Times New Roman"/>
          <w:b/>
          <w:bCs/>
        </w:rPr>
      </w:pPr>
      <w:r>
        <w:rPr>
          <w:rFonts w:ascii="Times New Roman" w:hAnsi="Times New Roman" w:cs="Times New Roman"/>
          <w:b/>
          <w:bCs/>
        </w:rPr>
        <w:t>UAB „RIETAVO KOMUNALINIS ŪKIS”</w:t>
      </w:r>
    </w:p>
    <w:p w:rsidR="000A6BD7" w:rsidRPr="00445761" w:rsidRDefault="000A6BD7" w:rsidP="0069432C">
      <w:pPr>
        <w:jc w:val="center"/>
        <w:rPr>
          <w:rFonts w:ascii="Times New Roman" w:hAnsi="Times New Roman" w:cs="Times New Roman"/>
        </w:rPr>
      </w:pPr>
    </w:p>
    <w:p w:rsidR="000A6BD7" w:rsidRPr="00445761" w:rsidRDefault="000A6BD7" w:rsidP="0069432C">
      <w:pPr>
        <w:jc w:val="center"/>
        <w:rPr>
          <w:rFonts w:ascii="Times New Roman" w:hAnsi="Times New Roman" w:cs="Times New Roman"/>
          <w:b/>
          <w:bCs/>
        </w:rPr>
      </w:pPr>
      <w:r w:rsidRPr="00445761">
        <w:rPr>
          <w:rFonts w:ascii="Times New Roman" w:hAnsi="Times New Roman" w:cs="Times New Roman"/>
          <w:b/>
          <w:bCs/>
        </w:rPr>
        <w:t xml:space="preserve">SUPAPRASTINTO </w:t>
      </w:r>
      <w:r w:rsidR="0049022A">
        <w:rPr>
          <w:rFonts w:ascii="Times New Roman" w:hAnsi="Times New Roman" w:cs="Times New Roman"/>
          <w:b/>
          <w:bCs/>
        </w:rPr>
        <w:t>MAŽOS VERTĖS PIRKIMO</w:t>
      </w:r>
      <w:r w:rsidRPr="00445761">
        <w:rPr>
          <w:rFonts w:ascii="Times New Roman" w:hAnsi="Times New Roman" w:cs="Times New Roman"/>
          <w:b/>
          <w:bCs/>
        </w:rPr>
        <w:t xml:space="preserve"> SĄLYGOS</w:t>
      </w:r>
    </w:p>
    <w:p w:rsidR="000A6BD7" w:rsidRPr="00445761" w:rsidRDefault="000A6BD7" w:rsidP="00650B72">
      <w:pPr>
        <w:tabs>
          <w:tab w:val="right" w:leader="underscore" w:pos="8505"/>
        </w:tabs>
        <w:jc w:val="center"/>
        <w:rPr>
          <w:rFonts w:ascii="Times New Roman" w:hAnsi="Times New Roman" w:cs="Times New Roman"/>
          <w:b/>
          <w:bCs/>
        </w:rPr>
      </w:pPr>
    </w:p>
    <w:p w:rsidR="000A6BD7" w:rsidRPr="00445761" w:rsidRDefault="005E49B8" w:rsidP="00650B72">
      <w:pPr>
        <w:tabs>
          <w:tab w:val="right" w:leader="underscore" w:pos="8505"/>
        </w:tabs>
        <w:jc w:val="center"/>
        <w:rPr>
          <w:rFonts w:ascii="Times New Roman" w:hAnsi="Times New Roman" w:cs="Times New Roman"/>
          <w:b/>
          <w:bCs/>
        </w:rPr>
      </w:pPr>
      <w:r>
        <w:rPr>
          <w:rFonts w:ascii="Times New Roman" w:hAnsi="Times New Roman" w:cs="Times New Roman"/>
          <w:b/>
          <w:bCs/>
          <w:lang w:val="lt-LT"/>
        </w:rPr>
        <w:t xml:space="preserve">ŽYMĖTO </w:t>
      </w:r>
      <w:r w:rsidR="009B7330">
        <w:rPr>
          <w:rFonts w:ascii="Times New Roman" w:hAnsi="Times New Roman" w:cs="Times New Roman"/>
          <w:b/>
          <w:bCs/>
          <w:lang w:val="lt-LT"/>
        </w:rPr>
        <w:t xml:space="preserve">DYZELINO </w:t>
      </w:r>
      <w:r w:rsidR="004C0DD7">
        <w:rPr>
          <w:rFonts w:ascii="Times New Roman" w:hAnsi="Times New Roman" w:cs="Times New Roman"/>
          <w:b/>
          <w:bCs/>
          <w:lang w:val="lt-LT"/>
        </w:rPr>
        <w:t xml:space="preserve">KŪRENIMUI </w:t>
      </w:r>
      <w:r w:rsidR="000A6BD7" w:rsidRPr="00445761">
        <w:rPr>
          <w:rFonts w:ascii="Times New Roman" w:hAnsi="Times New Roman" w:cs="Times New Roman"/>
          <w:b/>
          <w:bCs/>
          <w:lang w:val="lt-LT"/>
        </w:rPr>
        <w:t>PIRKIMAS</w:t>
      </w:r>
    </w:p>
    <w:p w:rsidR="000A6BD7" w:rsidRPr="00445761" w:rsidRDefault="000A6BD7" w:rsidP="00650B72">
      <w:pPr>
        <w:jc w:val="center"/>
        <w:rPr>
          <w:rFonts w:ascii="Times New Roman" w:hAnsi="Times New Roman" w:cs="Times New Roman"/>
          <w:b/>
          <w:bCs/>
        </w:rPr>
      </w:pPr>
    </w:p>
    <w:p w:rsidR="000A6BD7" w:rsidRPr="00445761" w:rsidRDefault="000A6BD7" w:rsidP="00EF59AE">
      <w:pPr>
        <w:jc w:val="center"/>
        <w:rPr>
          <w:rFonts w:ascii="Times New Roman" w:hAnsi="Times New Roman" w:cs="Times New Roman"/>
          <w:lang w:val="lt-LT"/>
        </w:rPr>
      </w:pPr>
      <w:r w:rsidRPr="00445761">
        <w:rPr>
          <w:rFonts w:ascii="Times New Roman" w:hAnsi="Times New Roman" w:cs="Times New Roman"/>
          <w:lang w:val="lt-LT"/>
        </w:rPr>
        <w:t>TURINYS</w:t>
      </w:r>
    </w:p>
    <w:p w:rsidR="000A6BD7" w:rsidRPr="00445761" w:rsidRDefault="000A6BD7" w:rsidP="00EF59AE">
      <w:pPr>
        <w:jc w:val="center"/>
        <w:rPr>
          <w:rFonts w:ascii="Times New Roman" w:hAnsi="Times New Roman" w:cs="Times New Roman"/>
          <w:lang w:val="lt-LT"/>
        </w:rPr>
      </w:pPr>
    </w:p>
    <w:tbl>
      <w:tblPr>
        <w:tblW w:w="0" w:type="auto"/>
        <w:tblInd w:w="-106" w:type="dxa"/>
        <w:tblLook w:val="01E0"/>
      </w:tblPr>
      <w:tblGrid>
        <w:gridCol w:w="863"/>
        <w:gridCol w:w="8815"/>
      </w:tblGrid>
      <w:tr w:rsidR="000A6BD7" w:rsidRPr="00445761">
        <w:tc>
          <w:tcPr>
            <w:tcW w:w="863"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I.</w:t>
            </w:r>
          </w:p>
        </w:tc>
        <w:tc>
          <w:tcPr>
            <w:tcW w:w="8815"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BENDROSIOS NUOSTATOS</w:t>
            </w:r>
          </w:p>
        </w:tc>
      </w:tr>
      <w:tr w:rsidR="000A6BD7" w:rsidRPr="00445761">
        <w:tc>
          <w:tcPr>
            <w:tcW w:w="863"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II.</w:t>
            </w:r>
          </w:p>
        </w:tc>
        <w:tc>
          <w:tcPr>
            <w:tcW w:w="8815"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PIRKIMO OBJEKTAS</w:t>
            </w:r>
          </w:p>
        </w:tc>
      </w:tr>
      <w:tr w:rsidR="000A6BD7" w:rsidRPr="00445761">
        <w:tc>
          <w:tcPr>
            <w:tcW w:w="863"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III.</w:t>
            </w:r>
          </w:p>
        </w:tc>
        <w:tc>
          <w:tcPr>
            <w:tcW w:w="8815"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TIEKĖJŲ KVALIFIKACIJOS REIKALAVIMAI</w:t>
            </w:r>
          </w:p>
        </w:tc>
      </w:tr>
      <w:tr w:rsidR="000A6BD7" w:rsidRPr="00445761">
        <w:tc>
          <w:tcPr>
            <w:tcW w:w="863"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IV.</w:t>
            </w:r>
          </w:p>
        </w:tc>
        <w:tc>
          <w:tcPr>
            <w:tcW w:w="8815"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ŪKIO SUBJEKTŲ GRUPĖS DALYVAVIMAS PIRKIMO PROCEDŪROSE</w:t>
            </w:r>
          </w:p>
        </w:tc>
      </w:tr>
      <w:tr w:rsidR="000A6BD7" w:rsidRPr="00445761">
        <w:tc>
          <w:tcPr>
            <w:tcW w:w="863"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V.</w:t>
            </w:r>
          </w:p>
        </w:tc>
        <w:tc>
          <w:tcPr>
            <w:tcW w:w="8815"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PASIŪLYMŲ RENGIMAS, PATEIKIMAS, KEITIMAS</w:t>
            </w:r>
          </w:p>
        </w:tc>
      </w:tr>
      <w:tr w:rsidR="000A6BD7" w:rsidRPr="00445761">
        <w:tc>
          <w:tcPr>
            <w:tcW w:w="863"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VI.</w:t>
            </w:r>
          </w:p>
        </w:tc>
        <w:tc>
          <w:tcPr>
            <w:tcW w:w="8815"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PASIŪLYMŲ GALIOJIMO UŽTIKRINIMAS</w:t>
            </w:r>
          </w:p>
        </w:tc>
      </w:tr>
      <w:tr w:rsidR="000A6BD7" w:rsidRPr="00445761">
        <w:tc>
          <w:tcPr>
            <w:tcW w:w="863"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VII.</w:t>
            </w:r>
          </w:p>
        </w:tc>
        <w:tc>
          <w:tcPr>
            <w:tcW w:w="8815"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KONKURSO SĄLYGŲ PAAIŠKINIMAS IR PATIKSLINIMAS</w:t>
            </w:r>
          </w:p>
        </w:tc>
      </w:tr>
      <w:tr w:rsidR="000A6BD7" w:rsidRPr="00445761">
        <w:tc>
          <w:tcPr>
            <w:tcW w:w="863"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VIII.</w:t>
            </w:r>
          </w:p>
        </w:tc>
        <w:tc>
          <w:tcPr>
            <w:tcW w:w="8815"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VOKŲ SU PASIŪLYMAIS ATPLĖŠIMO PROCEDŪROS</w:t>
            </w:r>
          </w:p>
        </w:tc>
      </w:tr>
      <w:tr w:rsidR="000A6BD7" w:rsidRPr="00445761">
        <w:tc>
          <w:tcPr>
            <w:tcW w:w="863"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IX.</w:t>
            </w:r>
          </w:p>
        </w:tc>
        <w:tc>
          <w:tcPr>
            <w:tcW w:w="8815"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PASIŪLYMŲ NAGRINĖJIMAS IR PASIŪLYMŲ ATMETIMO PRIEŽASTYS</w:t>
            </w:r>
          </w:p>
        </w:tc>
      </w:tr>
      <w:tr w:rsidR="000A6BD7" w:rsidRPr="00445761">
        <w:tc>
          <w:tcPr>
            <w:tcW w:w="863"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X.</w:t>
            </w:r>
          </w:p>
        </w:tc>
        <w:tc>
          <w:tcPr>
            <w:tcW w:w="8815"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PASIŪLYMŲ VERTINIMAS</w:t>
            </w:r>
          </w:p>
        </w:tc>
      </w:tr>
      <w:tr w:rsidR="000A6BD7" w:rsidRPr="00445761">
        <w:tc>
          <w:tcPr>
            <w:tcW w:w="863"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XI.</w:t>
            </w:r>
          </w:p>
        </w:tc>
        <w:tc>
          <w:tcPr>
            <w:tcW w:w="8815"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PASIŪLYMŲ EILĖ IR SPRENDIMAS DĖL PIRKIMO SUTARTIES SUDARYMO</w:t>
            </w:r>
          </w:p>
        </w:tc>
      </w:tr>
      <w:tr w:rsidR="000A6BD7" w:rsidRPr="00445761">
        <w:tc>
          <w:tcPr>
            <w:tcW w:w="863"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XII.</w:t>
            </w:r>
          </w:p>
        </w:tc>
        <w:tc>
          <w:tcPr>
            <w:tcW w:w="8815"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PRETENZIJŲ IR SKUNDŲ NAGRINĖJIMO TVARKA</w:t>
            </w:r>
          </w:p>
        </w:tc>
      </w:tr>
      <w:tr w:rsidR="000A6BD7" w:rsidRPr="00445761">
        <w:tc>
          <w:tcPr>
            <w:tcW w:w="863"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XIII.</w:t>
            </w:r>
          </w:p>
        </w:tc>
        <w:tc>
          <w:tcPr>
            <w:tcW w:w="8815"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PIRKIMO SUTARTIES SĄLYGOS</w:t>
            </w:r>
          </w:p>
        </w:tc>
      </w:tr>
      <w:tr w:rsidR="000A6BD7" w:rsidRPr="00445761">
        <w:tc>
          <w:tcPr>
            <w:tcW w:w="863" w:type="dxa"/>
          </w:tcPr>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XIV.</w:t>
            </w:r>
          </w:p>
        </w:tc>
        <w:tc>
          <w:tcPr>
            <w:tcW w:w="8815" w:type="dxa"/>
          </w:tcPr>
          <w:p w:rsidR="000A6BD7" w:rsidRPr="00445761" w:rsidRDefault="000A6BD7" w:rsidP="00EF59AE">
            <w:pPr>
              <w:rPr>
                <w:rFonts w:ascii="Times New Roman" w:hAnsi="Times New Roman" w:cs="Times New Roman"/>
                <w:lang w:val="lt-LT"/>
              </w:rPr>
            </w:pPr>
            <w:r w:rsidRPr="00445761">
              <w:rPr>
                <w:rFonts w:ascii="Times New Roman" w:hAnsi="Times New Roman" w:cs="Times New Roman"/>
                <w:lang w:val="lt-LT"/>
              </w:rPr>
              <w:t>BAIGIAMOSIOS NUOSTATOS</w:t>
            </w:r>
          </w:p>
        </w:tc>
      </w:tr>
      <w:tr w:rsidR="000A6BD7" w:rsidRPr="00445761">
        <w:tc>
          <w:tcPr>
            <w:tcW w:w="863" w:type="dxa"/>
          </w:tcPr>
          <w:p w:rsidR="000A6BD7" w:rsidRPr="00445761" w:rsidRDefault="000A6BD7" w:rsidP="00EF59AE">
            <w:pPr>
              <w:jc w:val="both"/>
              <w:rPr>
                <w:rFonts w:ascii="Times New Roman" w:hAnsi="Times New Roman" w:cs="Times New Roman"/>
                <w:lang w:val="lt-LT"/>
              </w:rPr>
            </w:pPr>
          </w:p>
        </w:tc>
        <w:tc>
          <w:tcPr>
            <w:tcW w:w="8815" w:type="dxa"/>
          </w:tcPr>
          <w:p w:rsidR="000A6BD7" w:rsidRPr="00445761" w:rsidRDefault="000A6BD7" w:rsidP="00EF59AE">
            <w:pPr>
              <w:jc w:val="both"/>
              <w:rPr>
                <w:rFonts w:ascii="Times New Roman" w:hAnsi="Times New Roman" w:cs="Times New Roman"/>
                <w:lang w:val="lt-LT"/>
              </w:rPr>
            </w:pPr>
          </w:p>
          <w:p w:rsidR="000A6BD7" w:rsidRPr="00445761" w:rsidRDefault="000A6BD7" w:rsidP="00EF59AE">
            <w:pPr>
              <w:jc w:val="both"/>
              <w:rPr>
                <w:rFonts w:ascii="Times New Roman" w:hAnsi="Times New Roman" w:cs="Times New Roman"/>
                <w:lang w:val="lt-LT"/>
              </w:rPr>
            </w:pPr>
            <w:r w:rsidRPr="00445761">
              <w:rPr>
                <w:rFonts w:ascii="Times New Roman" w:hAnsi="Times New Roman" w:cs="Times New Roman"/>
                <w:lang w:val="lt-LT"/>
              </w:rPr>
              <w:t>PRIEDAI:</w:t>
            </w:r>
          </w:p>
          <w:p w:rsidR="000A6BD7" w:rsidRPr="00445761" w:rsidRDefault="000A6BD7" w:rsidP="00EF59AE">
            <w:pPr>
              <w:jc w:val="both"/>
              <w:rPr>
                <w:rFonts w:ascii="Times New Roman" w:hAnsi="Times New Roman" w:cs="Times New Roman"/>
                <w:lang w:val="lt-LT"/>
              </w:rPr>
            </w:pPr>
          </w:p>
        </w:tc>
      </w:tr>
    </w:tbl>
    <w:p w:rsidR="000A6BD7" w:rsidRPr="00445761" w:rsidRDefault="009B7330" w:rsidP="00C229C4">
      <w:pPr>
        <w:numPr>
          <w:ilvl w:val="0"/>
          <w:numId w:val="24"/>
        </w:numPr>
        <w:jc w:val="both"/>
        <w:rPr>
          <w:rFonts w:ascii="Times New Roman" w:hAnsi="Times New Roman" w:cs="Times New Roman"/>
          <w:lang w:val="lt-LT"/>
        </w:rPr>
      </w:pPr>
      <w:r>
        <w:rPr>
          <w:rFonts w:ascii="Times New Roman" w:hAnsi="Times New Roman" w:cs="Times New Roman"/>
        </w:rPr>
        <w:t>Dyzelino kūrenimui tiekimo grafikas ir kiekis</w:t>
      </w:r>
    </w:p>
    <w:p w:rsidR="000A6BD7" w:rsidRPr="00445761" w:rsidRDefault="009B7330" w:rsidP="00B51595">
      <w:pPr>
        <w:pStyle w:val="Antrat2"/>
        <w:numPr>
          <w:ilvl w:val="0"/>
          <w:numId w:val="24"/>
        </w:numPr>
        <w:spacing w:before="0"/>
        <w:rPr>
          <w:rFonts w:ascii="Times New Roman" w:hAnsi="Times New Roman" w:cs="Times New Roman"/>
          <w:b w:val="0"/>
          <w:bCs w:val="0"/>
        </w:rPr>
      </w:pPr>
      <w:r>
        <w:rPr>
          <w:rFonts w:ascii="Times New Roman" w:hAnsi="Times New Roman" w:cs="Times New Roman"/>
          <w:b w:val="0"/>
          <w:bCs w:val="0"/>
        </w:rPr>
        <w:t>Dyzelino kūrenimui charakteristikos</w:t>
      </w:r>
      <w:r w:rsidR="000A6BD7" w:rsidRPr="00445761">
        <w:rPr>
          <w:rFonts w:ascii="Times New Roman" w:hAnsi="Times New Roman" w:cs="Times New Roman"/>
          <w:b w:val="0"/>
          <w:bCs w:val="0"/>
        </w:rPr>
        <w:t xml:space="preserve">. </w:t>
      </w:r>
    </w:p>
    <w:p w:rsidR="000A6BD7" w:rsidRPr="00445761" w:rsidRDefault="000A6BD7" w:rsidP="00AF3F64">
      <w:pPr>
        <w:pStyle w:val="Sraopastraipa"/>
        <w:numPr>
          <w:ilvl w:val="0"/>
          <w:numId w:val="24"/>
        </w:numPr>
        <w:jc w:val="both"/>
        <w:rPr>
          <w:rFonts w:ascii="Times New Roman" w:hAnsi="Times New Roman" w:cs="Times New Roman"/>
          <w:lang w:val="lt-LT"/>
        </w:rPr>
      </w:pPr>
      <w:r w:rsidRPr="00445761">
        <w:rPr>
          <w:rFonts w:ascii="Times New Roman" w:hAnsi="Times New Roman" w:cs="Times New Roman"/>
          <w:lang w:val="lt-LT"/>
        </w:rPr>
        <w:t>Pasiūlymo forma</w:t>
      </w:r>
      <w:r w:rsidRPr="00445761">
        <w:rPr>
          <w:rFonts w:ascii="Times New Roman" w:hAnsi="Times New Roman" w:cs="Times New Roman"/>
          <w:color w:val="7030A0"/>
          <w:lang w:val="lt-LT"/>
        </w:rPr>
        <w:t>.</w:t>
      </w:r>
    </w:p>
    <w:p w:rsidR="000A6BD7" w:rsidRDefault="000A6BD7" w:rsidP="00C229C4">
      <w:pPr>
        <w:numPr>
          <w:ilvl w:val="0"/>
          <w:numId w:val="24"/>
        </w:numPr>
        <w:jc w:val="both"/>
        <w:rPr>
          <w:rFonts w:ascii="Times New Roman" w:hAnsi="Times New Roman" w:cs="Times New Roman"/>
          <w:lang w:val="lt-LT"/>
        </w:rPr>
      </w:pPr>
      <w:r w:rsidRPr="00445761">
        <w:rPr>
          <w:rFonts w:ascii="Times New Roman" w:hAnsi="Times New Roman" w:cs="Times New Roman"/>
          <w:lang w:val="lt-LT"/>
        </w:rPr>
        <w:t>Tiekėjo deklaracija.</w:t>
      </w:r>
    </w:p>
    <w:p w:rsidR="0005046B" w:rsidRPr="00445761" w:rsidRDefault="00744B8B" w:rsidP="00C229C4">
      <w:pPr>
        <w:numPr>
          <w:ilvl w:val="0"/>
          <w:numId w:val="24"/>
        </w:numPr>
        <w:jc w:val="both"/>
        <w:rPr>
          <w:rFonts w:ascii="Times New Roman" w:hAnsi="Times New Roman" w:cs="Times New Roman"/>
          <w:lang w:val="lt-LT"/>
        </w:rPr>
      </w:pPr>
      <w:r>
        <w:rPr>
          <w:rFonts w:ascii="Times New Roman" w:hAnsi="Times New Roman" w:cs="Times New Roman"/>
          <w:lang w:val="lt-LT"/>
        </w:rPr>
        <w:t>S</w:t>
      </w:r>
      <w:r w:rsidR="0005046B">
        <w:rPr>
          <w:rFonts w:ascii="Times New Roman" w:hAnsi="Times New Roman" w:cs="Times New Roman"/>
          <w:lang w:val="lt-LT"/>
        </w:rPr>
        <w:t>utarties projektas.</w:t>
      </w:r>
    </w:p>
    <w:p w:rsidR="000A6BD7" w:rsidRPr="00445761" w:rsidRDefault="000A6BD7" w:rsidP="0049022A">
      <w:pPr>
        <w:rPr>
          <w:rFonts w:ascii="Times New Roman" w:hAnsi="Times New Roman" w:cs="Times New Roman"/>
          <w:b/>
          <w:bCs/>
        </w:rPr>
      </w:pPr>
    </w:p>
    <w:p w:rsidR="000A6BD7" w:rsidRPr="00445761" w:rsidRDefault="000A6BD7" w:rsidP="00166B10">
      <w:pPr>
        <w:spacing w:after="200" w:line="276" w:lineRule="auto"/>
        <w:jc w:val="center"/>
        <w:rPr>
          <w:rFonts w:ascii="Times New Roman" w:hAnsi="Times New Roman" w:cs="Times New Roman"/>
          <w:b/>
          <w:bCs/>
          <w:lang w:val="lt-LT"/>
        </w:rPr>
      </w:pPr>
      <w:r w:rsidRPr="00445761">
        <w:rPr>
          <w:rFonts w:ascii="Times New Roman" w:hAnsi="Times New Roman" w:cs="Times New Roman"/>
          <w:b/>
          <w:bCs/>
          <w:lang w:val="lt-LT"/>
        </w:rPr>
        <w:t>I. BENDROSIOS NUOSTATOS</w:t>
      </w:r>
    </w:p>
    <w:p w:rsidR="001B2FCD" w:rsidRDefault="000A6BD7" w:rsidP="00E52898">
      <w:pPr>
        <w:ind w:firstLine="851"/>
        <w:jc w:val="both"/>
        <w:rPr>
          <w:rFonts w:ascii="Times New Roman" w:hAnsi="Times New Roman" w:cs="Times New Roman"/>
          <w:lang w:val="lt-LT"/>
        </w:rPr>
      </w:pPr>
      <w:r w:rsidRPr="00445761">
        <w:rPr>
          <w:rFonts w:ascii="Times New Roman" w:hAnsi="Times New Roman" w:cs="Times New Roman"/>
          <w:lang w:val="lt-LT"/>
        </w:rPr>
        <w:t xml:space="preserve">1. Pirkimas atliekamas </w:t>
      </w:r>
      <w:r w:rsidR="001B2FCD">
        <w:rPr>
          <w:rFonts w:ascii="Times New Roman" w:hAnsi="Times New Roman" w:cs="Times New Roman"/>
          <w:lang w:val="lt-LT"/>
        </w:rPr>
        <w:t>apklausos</w:t>
      </w:r>
      <w:r w:rsidRPr="00445761">
        <w:rPr>
          <w:rFonts w:ascii="Times New Roman" w:hAnsi="Times New Roman" w:cs="Times New Roman"/>
          <w:lang w:val="lt-LT"/>
        </w:rPr>
        <w:t xml:space="preserve"> būdu. </w:t>
      </w:r>
    </w:p>
    <w:p w:rsidR="000A6BD7" w:rsidRPr="006451E1" w:rsidRDefault="000A6BD7" w:rsidP="00E52898">
      <w:pPr>
        <w:ind w:firstLine="851"/>
        <w:jc w:val="both"/>
        <w:rPr>
          <w:rFonts w:ascii="Times New Roman" w:hAnsi="Times New Roman" w:cs="Times New Roman"/>
          <w:b/>
          <w:bCs/>
          <w:lang w:val="lt-LT"/>
        </w:rPr>
      </w:pPr>
      <w:r w:rsidRPr="00445761">
        <w:rPr>
          <w:rFonts w:ascii="Times New Roman" w:hAnsi="Times New Roman" w:cs="Times New Roman"/>
          <w:lang w:val="lt-LT"/>
        </w:rPr>
        <w:t xml:space="preserve">2. </w:t>
      </w:r>
      <w:r w:rsidRPr="00445761">
        <w:rPr>
          <w:rFonts w:ascii="Times New Roman" w:hAnsi="Times New Roman" w:cs="Times New Roman"/>
        </w:rPr>
        <w:t xml:space="preserve">UAB </w:t>
      </w:r>
      <w:r w:rsidR="00204D8F">
        <w:rPr>
          <w:rFonts w:ascii="Times New Roman" w:hAnsi="Times New Roman" w:cs="Times New Roman"/>
        </w:rPr>
        <w:t>„ Rietavo komunalinis ūkis”</w:t>
      </w:r>
      <w:r w:rsidRPr="00445761">
        <w:rPr>
          <w:rFonts w:ascii="Times New Roman" w:hAnsi="Times New Roman" w:cs="Times New Roman"/>
        </w:rPr>
        <w:t>(toliau vadinama - Perkančioji organizacija)</w:t>
      </w:r>
      <w:r w:rsidRPr="00445761">
        <w:rPr>
          <w:rFonts w:ascii="Times New Roman" w:hAnsi="Times New Roman" w:cs="Times New Roman"/>
          <w:lang w:val="lt-LT"/>
        </w:rPr>
        <w:t xml:space="preserve"> numato pirkti  </w:t>
      </w:r>
      <w:r w:rsidR="009B7330">
        <w:rPr>
          <w:rFonts w:ascii="Times New Roman" w:hAnsi="Times New Roman" w:cs="Times New Roman"/>
        </w:rPr>
        <w:t>žymėto dyzelino šildymui</w:t>
      </w:r>
      <w:r w:rsidR="00812C1A">
        <w:rPr>
          <w:rFonts w:ascii="Times New Roman" w:hAnsi="Times New Roman" w:cs="Times New Roman"/>
          <w:lang w:val="lt-LT"/>
        </w:rPr>
        <w:t xml:space="preserve"> (</w:t>
      </w:r>
      <w:r w:rsidR="00812C1A" w:rsidRPr="006451E1">
        <w:rPr>
          <w:rFonts w:ascii="Times New Roman" w:hAnsi="Times New Roman" w:cs="Times New Roman"/>
          <w:lang w:val="lt-LT"/>
        </w:rPr>
        <w:t>toliau Prekės)</w:t>
      </w:r>
      <w:r w:rsidR="009B7330">
        <w:rPr>
          <w:rFonts w:ascii="Times New Roman" w:hAnsi="Times New Roman" w:cs="Times New Roman"/>
          <w:lang w:val="lt-LT"/>
        </w:rPr>
        <w:t>.</w:t>
      </w:r>
    </w:p>
    <w:p w:rsidR="000A6BD7" w:rsidRPr="00445761" w:rsidRDefault="000A6BD7" w:rsidP="00EF59AE">
      <w:pPr>
        <w:ind w:firstLine="851"/>
        <w:jc w:val="both"/>
        <w:rPr>
          <w:rFonts w:ascii="Times New Roman" w:hAnsi="Times New Roman" w:cs="Times New Roman"/>
          <w:lang w:val="lt-LT"/>
        </w:rPr>
      </w:pPr>
      <w:r w:rsidRPr="006451E1">
        <w:rPr>
          <w:rFonts w:ascii="Times New Roman" w:hAnsi="Times New Roman" w:cs="Times New Roman"/>
          <w:lang w:val="lt-LT"/>
        </w:rPr>
        <w:t xml:space="preserve">3. </w:t>
      </w:r>
      <w:r w:rsidRPr="006451E1">
        <w:rPr>
          <w:rFonts w:ascii="Times New Roman" w:hAnsi="Times New Roman" w:cs="Times New Roman"/>
        </w:rPr>
        <w:t xml:space="preserve">Pirkimas vykdomas, </w:t>
      </w:r>
      <w:r w:rsidR="00FF1CBF">
        <w:rPr>
          <w:rFonts w:ascii="Times New Roman" w:hAnsi="Times New Roman" w:cs="Times New Roman"/>
        </w:rPr>
        <w:t xml:space="preserve">2014-07-22  Nr. 741 </w:t>
      </w:r>
      <w:r w:rsidR="00C57D55">
        <w:rPr>
          <w:rFonts w:ascii="Times New Roman" w:hAnsi="Times New Roman" w:cs="Times New Roman"/>
        </w:rPr>
        <w:t>„Dėl Lietuvos Respublikos Vyriausybės       2003 m.</w:t>
      </w:r>
      <w:r w:rsidRPr="00445761">
        <w:rPr>
          <w:rFonts w:ascii="Times New Roman" w:hAnsi="Times New Roman" w:cs="Times New Roman"/>
        </w:rPr>
        <w:t xml:space="preserve"> </w:t>
      </w:r>
      <w:r w:rsidR="00C57D55">
        <w:rPr>
          <w:rFonts w:ascii="Times New Roman" w:hAnsi="Times New Roman" w:cs="Times New Roman"/>
        </w:rPr>
        <w:t>kovo 3 d. nutarimo Nr.277  „Dėl Įmonių veikiančių energetikos srityje,energijos ar kuro, kurių reikia elektros ir šilumos energijai gaminti, pirkimų tvarkos</w:t>
      </w:r>
      <w:r w:rsidR="00327F35">
        <w:rPr>
          <w:rFonts w:ascii="Times New Roman" w:hAnsi="Times New Roman" w:cs="Times New Roman"/>
        </w:rPr>
        <w:t xml:space="preserve"> patvirtinimo” pakeitimu, </w:t>
      </w:r>
      <w:r w:rsidRPr="00812C1A">
        <w:rPr>
          <w:rFonts w:ascii="Times New Roman" w:hAnsi="Times New Roman" w:cs="Times New Roman"/>
        </w:rPr>
        <w:t xml:space="preserve"> Lietuvos Respublikos</w:t>
      </w:r>
      <w:r w:rsidRPr="00445761">
        <w:rPr>
          <w:rFonts w:ascii="Times New Roman" w:hAnsi="Times New Roman" w:cs="Times New Roman"/>
        </w:rPr>
        <w:t xml:space="preserve"> civiliniu kodeksu (Žin., 2000, Nr. 74-2262) (toliau – Civilinis kodeksas), kitais viešuosius pirkimus reglamentuojančiais  teisės aktais bei konkurso sąlygomis.</w:t>
      </w:r>
    </w:p>
    <w:p w:rsidR="000A6BD7" w:rsidRPr="00445761" w:rsidRDefault="00327F35" w:rsidP="00EF59AE">
      <w:pPr>
        <w:ind w:firstLine="851"/>
        <w:jc w:val="both"/>
        <w:rPr>
          <w:rFonts w:ascii="Times New Roman" w:hAnsi="Times New Roman" w:cs="Times New Roman"/>
          <w:lang w:val="lt-LT"/>
        </w:rPr>
      </w:pPr>
      <w:r>
        <w:rPr>
          <w:rFonts w:ascii="Times New Roman" w:hAnsi="Times New Roman" w:cs="Times New Roman"/>
          <w:lang w:val="lt-LT"/>
        </w:rPr>
        <w:t>4</w:t>
      </w:r>
      <w:r w:rsidR="000A6BD7" w:rsidRPr="00445761">
        <w:rPr>
          <w:rFonts w:ascii="Times New Roman" w:hAnsi="Times New Roman" w:cs="Times New Roman"/>
          <w:lang w:val="lt-LT"/>
        </w:rPr>
        <w:t>. Pirkimas atliekamas laikantis lygiateisiškumo, nediskriminavimo, skaidrumo, abipusio pripažinimo, proporcingumo principų ir konfidencialumo bei nešališkumo reikalavimų. Priimant sprendimus dėl konkurso sąlygų, vadovaujamasi racionalumo principu.</w:t>
      </w:r>
    </w:p>
    <w:p w:rsidR="000A6BD7" w:rsidRPr="00445761" w:rsidRDefault="00327F35" w:rsidP="00EF59AE">
      <w:pPr>
        <w:ind w:firstLine="851"/>
        <w:jc w:val="both"/>
        <w:rPr>
          <w:rFonts w:ascii="Times New Roman" w:hAnsi="Times New Roman" w:cs="Times New Roman"/>
          <w:lang w:val="lt-LT"/>
        </w:rPr>
      </w:pPr>
      <w:r>
        <w:rPr>
          <w:rFonts w:ascii="Times New Roman" w:hAnsi="Times New Roman" w:cs="Times New Roman"/>
          <w:lang w:val="lt-LT"/>
        </w:rPr>
        <w:t>5</w:t>
      </w:r>
      <w:r w:rsidR="000A6BD7" w:rsidRPr="00445761">
        <w:rPr>
          <w:rFonts w:ascii="Times New Roman" w:hAnsi="Times New Roman" w:cs="Times New Roman"/>
          <w:lang w:val="lt-LT"/>
        </w:rPr>
        <w:t xml:space="preserve">. </w:t>
      </w:r>
      <w:r w:rsidR="000A6BD7" w:rsidRPr="00445761">
        <w:rPr>
          <w:rFonts w:ascii="Times New Roman" w:hAnsi="Times New Roman" w:cs="Times New Roman"/>
        </w:rPr>
        <w:t xml:space="preserve">Šio pirkimo tikslas – sudaryti pirkimo sutartį, leidžiančią, racionaliai naudojant lėšas, įsigyti Perkančiajai organizacijai reikalingą </w:t>
      </w:r>
      <w:r w:rsidR="00DF501E">
        <w:rPr>
          <w:rFonts w:ascii="Times New Roman" w:hAnsi="Times New Roman" w:cs="Times New Roman"/>
        </w:rPr>
        <w:t>Preki</w:t>
      </w:r>
      <w:r w:rsidR="00DF501E">
        <w:rPr>
          <w:rFonts w:ascii="Times New Roman" w:hAnsi="Times New Roman" w:cs="Times New Roman"/>
          <w:lang w:val="lt-LT"/>
        </w:rPr>
        <w:t>ų</w:t>
      </w:r>
      <w:r w:rsidR="000A6BD7" w:rsidRPr="00445761">
        <w:rPr>
          <w:rFonts w:ascii="Times New Roman" w:hAnsi="Times New Roman" w:cs="Times New Roman"/>
        </w:rPr>
        <w:t xml:space="preserve"> kiekį.</w:t>
      </w:r>
    </w:p>
    <w:p w:rsidR="000A6BD7" w:rsidRPr="00445761" w:rsidRDefault="00327F35" w:rsidP="00EF59AE">
      <w:pPr>
        <w:ind w:firstLine="851"/>
        <w:jc w:val="both"/>
        <w:rPr>
          <w:rFonts w:ascii="Times New Roman" w:hAnsi="Times New Roman" w:cs="Times New Roman"/>
          <w:lang w:val="lt-LT"/>
        </w:rPr>
      </w:pPr>
      <w:r>
        <w:rPr>
          <w:rFonts w:ascii="Times New Roman" w:hAnsi="Times New Roman" w:cs="Times New Roman"/>
          <w:lang w:val="lt-LT"/>
        </w:rPr>
        <w:t>6</w:t>
      </w:r>
      <w:r w:rsidR="000A6BD7" w:rsidRPr="00445761">
        <w:rPr>
          <w:rFonts w:ascii="Times New Roman" w:hAnsi="Times New Roman" w:cs="Times New Roman"/>
          <w:lang w:val="lt-LT"/>
        </w:rPr>
        <w:t>. Perkančioji organizacija yra pridėtinės vertės mokesčio (toliau vadinama – PVM) mokėtoja.</w:t>
      </w:r>
      <w:bookmarkStart w:id="1" w:name="_Toc60525483"/>
    </w:p>
    <w:p w:rsidR="000A6BD7" w:rsidRPr="00445761" w:rsidRDefault="00327F35" w:rsidP="00EF59AE">
      <w:pPr>
        <w:ind w:firstLine="851"/>
        <w:jc w:val="both"/>
        <w:rPr>
          <w:rFonts w:ascii="Times New Roman" w:hAnsi="Times New Roman" w:cs="Times New Roman"/>
        </w:rPr>
      </w:pPr>
      <w:r>
        <w:rPr>
          <w:rFonts w:ascii="Times New Roman" w:hAnsi="Times New Roman" w:cs="Times New Roman"/>
          <w:lang w:val="lt-LT"/>
        </w:rPr>
        <w:lastRenderedPageBreak/>
        <w:t>7</w:t>
      </w:r>
      <w:r w:rsidR="000A6BD7" w:rsidRPr="00445761">
        <w:rPr>
          <w:rFonts w:ascii="Times New Roman" w:hAnsi="Times New Roman" w:cs="Times New Roman"/>
          <w:lang w:val="lt-LT"/>
        </w:rPr>
        <w:t xml:space="preserve">. </w:t>
      </w:r>
      <w:r w:rsidR="000A6BD7" w:rsidRPr="00445761">
        <w:rPr>
          <w:rFonts w:ascii="Times New Roman" w:hAnsi="Times New Roman" w:cs="Times New Roman"/>
        </w:rPr>
        <w:t xml:space="preserve">Tiekėjų išlaidos, patirtos rengiant ir pateikiant pasiūlymus, yra neatlyginamos ir </w:t>
      </w:r>
      <w:r w:rsidR="001B19CB">
        <w:rPr>
          <w:rFonts w:ascii="Times New Roman" w:hAnsi="Times New Roman" w:cs="Times New Roman"/>
        </w:rPr>
        <w:t xml:space="preserve">          </w:t>
      </w:r>
      <w:r w:rsidR="000A6BD7" w:rsidRPr="00445761">
        <w:rPr>
          <w:rFonts w:ascii="Times New Roman" w:hAnsi="Times New Roman" w:cs="Times New Roman"/>
        </w:rPr>
        <w:t xml:space="preserve">UAB </w:t>
      </w:r>
      <w:r w:rsidR="001B19CB">
        <w:rPr>
          <w:rFonts w:ascii="Times New Roman" w:hAnsi="Times New Roman" w:cs="Times New Roman"/>
        </w:rPr>
        <w:t>„ Rietavo komunalinis ūkis”</w:t>
      </w:r>
      <w:r w:rsidR="000A6BD7" w:rsidRPr="00445761">
        <w:rPr>
          <w:rFonts w:ascii="Times New Roman" w:hAnsi="Times New Roman" w:cs="Times New Roman"/>
        </w:rPr>
        <w:t xml:space="preserve"> prie jokių aplinkybių nėra atsakingas už šias sąnaudas, nepaisant apklausos pravedimo procedūros ar rezultatų.</w:t>
      </w:r>
    </w:p>
    <w:p w:rsidR="00D9082D" w:rsidRPr="00F5106F" w:rsidRDefault="000A6BD7" w:rsidP="00D9082D">
      <w:pPr>
        <w:pStyle w:val="Antrat3"/>
        <w:numPr>
          <w:ilvl w:val="0"/>
          <w:numId w:val="0"/>
        </w:numPr>
        <w:rPr>
          <w:rFonts w:ascii="Times New Roman" w:hAnsi="Times New Roman" w:cs="Times New Roman"/>
          <w:color w:val="0000CC"/>
        </w:rPr>
      </w:pPr>
      <w:r w:rsidRPr="00445761">
        <w:rPr>
          <w:rFonts w:ascii="Times New Roman" w:hAnsi="Times New Roman" w:cs="Times New Roman"/>
        </w:rPr>
        <w:t xml:space="preserve">              </w:t>
      </w:r>
      <w:r w:rsidR="00327F35">
        <w:rPr>
          <w:rFonts w:ascii="Times New Roman" w:hAnsi="Times New Roman" w:cs="Times New Roman"/>
        </w:rPr>
        <w:t>8</w:t>
      </w:r>
      <w:r w:rsidRPr="006451E1">
        <w:rPr>
          <w:rFonts w:ascii="Times New Roman" w:hAnsi="Times New Roman" w:cs="Times New Roman"/>
        </w:rPr>
        <w:t>. Perkančiosios organizacijos kontaktinis asmuo –</w:t>
      </w:r>
      <w:r w:rsidR="001B19CB">
        <w:rPr>
          <w:rFonts w:ascii="Times New Roman" w:hAnsi="Times New Roman" w:cs="Times New Roman"/>
        </w:rPr>
        <w:t xml:space="preserve">Vyr. inžinierius </w:t>
      </w:r>
      <w:r w:rsidR="001B19CB" w:rsidRPr="00F5106F">
        <w:rPr>
          <w:rFonts w:ascii="Times New Roman" w:hAnsi="Times New Roman" w:cs="Times New Roman"/>
          <w:b/>
        </w:rPr>
        <w:t>Algirdas Stončius</w:t>
      </w:r>
      <w:r w:rsidR="00D9082D" w:rsidRPr="00D9082D">
        <w:rPr>
          <w:rFonts w:ascii="Times New Roman" w:hAnsi="Times New Roman" w:cs="Times New Roman"/>
        </w:rPr>
        <w:t xml:space="preserve">, </w:t>
      </w:r>
      <w:r w:rsidR="00F5106F">
        <w:rPr>
          <w:rFonts w:ascii="Times New Roman" w:hAnsi="Times New Roman" w:cs="Times New Roman"/>
        </w:rPr>
        <w:t xml:space="preserve">         </w:t>
      </w:r>
      <w:r w:rsidR="00D9082D" w:rsidRPr="00D9082D">
        <w:rPr>
          <w:rFonts w:ascii="Times New Roman" w:hAnsi="Times New Roman" w:cs="Times New Roman"/>
        </w:rPr>
        <w:t xml:space="preserve">tel. 8 </w:t>
      </w:r>
      <w:r w:rsidR="00F5106F">
        <w:rPr>
          <w:rFonts w:ascii="Times New Roman" w:hAnsi="Times New Roman" w:cs="Times New Roman"/>
        </w:rPr>
        <w:t>448</w:t>
      </w:r>
      <w:r w:rsidR="00D9082D" w:rsidRPr="00D9082D">
        <w:rPr>
          <w:rFonts w:ascii="Times New Roman" w:hAnsi="Times New Roman" w:cs="Times New Roman"/>
        </w:rPr>
        <w:t xml:space="preserve"> </w:t>
      </w:r>
      <w:r w:rsidR="00F5106F">
        <w:rPr>
          <w:rFonts w:ascii="Times New Roman" w:hAnsi="Times New Roman" w:cs="Times New Roman"/>
        </w:rPr>
        <w:t>68122</w:t>
      </w:r>
      <w:r w:rsidR="00D9082D" w:rsidRPr="00D9082D">
        <w:rPr>
          <w:rFonts w:ascii="Times New Roman" w:hAnsi="Times New Roman" w:cs="Times New Roman"/>
        </w:rPr>
        <w:t xml:space="preserve"> faksas</w:t>
      </w:r>
      <w:r w:rsidR="00F5106F">
        <w:rPr>
          <w:rFonts w:ascii="Times New Roman" w:hAnsi="Times New Roman" w:cs="Times New Roman"/>
        </w:rPr>
        <w:t xml:space="preserve"> 8 448 68122</w:t>
      </w:r>
      <w:r w:rsidR="00D9082D" w:rsidRPr="00D9082D">
        <w:rPr>
          <w:rFonts w:ascii="Times New Roman" w:hAnsi="Times New Roman" w:cs="Times New Roman"/>
        </w:rPr>
        <w:t xml:space="preserve">, e. p. </w:t>
      </w:r>
      <w:r w:rsidR="00F5106F" w:rsidRPr="00F5106F">
        <w:rPr>
          <w:rFonts w:ascii="Times New Roman" w:hAnsi="Times New Roman" w:cs="Times New Roman"/>
          <w:color w:val="0000CC"/>
        </w:rPr>
        <w:t>inzinierius</w:t>
      </w:r>
      <w:r w:rsidR="00D9082D" w:rsidRPr="00F5106F">
        <w:rPr>
          <w:rFonts w:ascii="Times New Roman" w:hAnsi="Times New Roman" w:cs="Times New Roman"/>
          <w:color w:val="0000CC"/>
          <w:lang w:val="en-US"/>
        </w:rPr>
        <w:t>@</w:t>
      </w:r>
      <w:r w:rsidR="00F5106F" w:rsidRPr="00F5106F">
        <w:rPr>
          <w:rFonts w:ascii="Times New Roman" w:hAnsi="Times New Roman" w:cs="Times New Roman"/>
          <w:color w:val="0000CC"/>
          <w:lang w:val="en-US"/>
        </w:rPr>
        <w:t>rietkom</w:t>
      </w:r>
      <w:r w:rsidR="00D9082D" w:rsidRPr="00F5106F">
        <w:rPr>
          <w:rFonts w:ascii="Times New Roman" w:hAnsi="Times New Roman" w:cs="Times New Roman"/>
          <w:color w:val="0000CC"/>
          <w:lang w:val="en-US"/>
        </w:rPr>
        <w:t>.lt.</w:t>
      </w:r>
    </w:p>
    <w:p w:rsidR="000A6BD7" w:rsidRPr="00F5106F" w:rsidRDefault="000A6BD7" w:rsidP="00EF59AE">
      <w:pPr>
        <w:ind w:firstLine="851"/>
        <w:jc w:val="center"/>
        <w:rPr>
          <w:rFonts w:ascii="Times New Roman" w:hAnsi="Times New Roman" w:cs="Times New Roman"/>
          <w:b/>
          <w:bCs/>
          <w:color w:val="0000CC"/>
          <w:lang w:val="lt-LT"/>
        </w:rPr>
      </w:pPr>
    </w:p>
    <w:p w:rsidR="000A6BD7" w:rsidRPr="00445761" w:rsidRDefault="000A6BD7" w:rsidP="00EF59AE">
      <w:pPr>
        <w:ind w:firstLine="851"/>
        <w:jc w:val="center"/>
        <w:rPr>
          <w:rFonts w:ascii="Times New Roman" w:hAnsi="Times New Roman" w:cs="Times New Roman"/>
          <w:b/>
          <w:bCs/>
          <w:lang w:val="lt-LT"/>
        </w:rPr>
      </w:pPr>
      <w:r w:rsidRPr="00445761">
        <w:rPr>
          <w:rFonts w:ascii="Times New Roman" w:hAnsi="Times New Roman" w:cs="Times New Roman"/>
          <w:b/>
          <w:bCs/>
          <w:lang w:val="lt-LT"/>
        </w:rPr>
        <w:t>II. PIRKIMO OBJEKTAS</w:t>
      </w:r>
      <w:bookmarkEnd w:id="1"/>
    </w:p>
    <w:p w:rsidR="000A6BD7" w:rsidRPr="00445761" w:rsidRDefault="000A6BD7" w:rsidP="00EF59AE">
      <w:pPr>
        <w:ind w:firstLine="851"/>
        <w:jc w:val="both"/>
        <w:rPr>
          <w:rFonts w:ascii="Times New Roman" w:hAnsi="Times New Roman" w:cs="Times New Roman"/>
          <w:lang w:val="lt-LT" w:eastAsia="lt-LT"/>
        </w:rPr>
      </w:pPr>
    </w:p>
    <w:p w:rsidR="000A6BD7" w:rsidRPr="00445761" w:rsidRDefault="000A6BD7" w:rsidP="00EF59AE">
      <w:pPr>
        <w:ind w:firstLine="851"/>
        <w:jc w:val="both"/>
        <w:rPr>
          <w:rFonts w:ascii="Times New Roman" w:hAnsi="Times New Roman" w:cs="Times New Roman"/>
          <w:lang w:val="lt-LT"/>
        </w:rPr>
      </w:pPr>
      <w:bookmarkStart w:id="2" w:name="_Toc60525484"/>
      <w:r w:rsidRPr="00445761">
        <w:rPr>
          <w:rFonts w:ascii="Times New Roman" w:hAnsi="Times New Roman" w:cs="Times New Roman"/>
          <w:lang w:val="lt-LT"/>
        </w:rPr>
        <w:t xml:space="preserve">10. </w:t>
      </w:r>
      <w:r w:rsidRPr="00445761">
        <w:rPr>
          <w:rFonts w:ascii="Times New Roman" w:hAnsi="Times New Roman" w:cs="Times New Roman"/>
        </w:rPr>
        <w:t>Pirkimo objektas yra vientisas ir į dalis neskaidomas. Pasiūlymas turi būti teikiamas visam nurodytam prekių kiekiui</w:t>
      </w:r>
      <w:r w:rsidRPr="00445761">
        <w:rPr>
          <w:rFonts w:ascii="Times New Roman" w:hAnsi="Times New Roman" w:cs="Times New Roman"/>
          <w:lang w:val="lt-LT"/>
        </w:rPr>
        <w:t>.</w:t>
      </w:r>
    </w:p>
    <w:p w:rsidR="000A6BD7" w:rsidRPr="00445761" w:rsidRDefault="000A6BD7" w:rsidP="007A0F6B">
      <w:pPr>
        <w:jc w:val="both"/>
        <w:rPr>
          <w:rFonts w:ascii="Times New Roman" w:hAnsi="Times New Roman" w:cs="Times New Roman"/>
          <w:lang w:val="lt-LT"/>
        </w:rPr>
      </w:pPr>
      <w:r w:rsidRPr="00445761">
        <w:rPr>
          <w:rFonts w:ascii="Times New Roman" w:hAnsi="Times New Roman" w:cs="Times New Roman"/>
          <w:lang w:val="lt-LT"/>
        </w:rPr>
        <w:t xml:space="preserve">              11. </w:t>
      </w:r>
      <w:r w:rsidR="009B7330">
        <w:rPr>
          <w:rFonts w:ascii="Times New Roman" w:hAnsi="Times New Roman" w:cs="Times New Roman"/>
          <w:lang w:val="lt-LT"/>
        </w:rPr>
        <w:t xml:space="preserve">Prekės pristatomos adresu: UAB </w:t>
      </w:r>
      <w:r w:rsidR="00F5106F">
        <w:rPr>
          <w:rFonts w:ascii="Times New Roman" w:hAnsi="Times New Roman" w:cs="Times New Roman"/>
          <w:lang w:val="lt-LT"/>
        </w:rPr>
        <w:t>„Rietavo komunalinis ūkis”</w:t>
      </w:r>
      <w:r w:rsidR="009B7330">
        <w:rPr>
          <w:rFonts w:ascii="Times New Roman" w:hAnsi="Times New Roman" w:cs="Times New Roman"/>
          <w:lang w:val="lt-LT"/>
        </w:rPr>
        <w:t xml:space="preserve"> katilinė</w:t>
      </w:r>
      <w:r w:rsidR="00F5106F">
        <w:rPr>
          <w:rFonts w:ascii="Times New Roman" w:hAnsi="Times New Roman" w:cs="Times New Roman"/>
          <w:lang w:val="lt-LT"/>
        </w:rPr>
        <w:t xml:space="preserve"> Nr.1</w:t>
      </w:r>
      <w:r w:rsidR="009B7330">
        <w:rPr>
          <w:rFonts w:ascii="Times New Roman" w:hAnsi="Times New Roman" w:cs="Times New Roman"/>
          <w:lang w:val="lt-LT"/>
        </w:rPr>
        <w:t xml:space="preserve">, </w:t>
      </w:r>
      <w:r w:rsidR="00F5106F">
        <w:rPr>
          <w:rFonts w:ascii="Times New Roman" w:hAnsi="Times New Roman" w:cs="Times New Roman"/>
          <w:lang w:val="lt-LT"/>
        </w:rPr>
        <w:t xml:space="preserve">             Ivinskio g. 16</w:t>
      </w:r>
      <w:r w:rsidR="009B7330">
        <w:rPr>
          <w:rFonts w:ascii="Times New Roman" w:hAnsi="Times New Roman" w:cs="Times New Roman"/>
          <w:lang w:val="lt-LT"/>
        </w:rPr>
        <w:t xml:space="preserve">, </w:t>
      </w:r>
      <w:r w:rsidR="00F5106F">
        <w:rPr>
          <w:rFonts w:ascii="Times New Roman" w:hAnsi="Times New Roman" w:cs="Times New Roman"/>
          <w:lang w:val="lt-LT"/>
        </w:rPr>
        <w:t>Rietavas</w:t>
      </w:r>
      <w:r w:rsidR="009B7330">
        <w:rPr>
          <w:rFonts w:ascii="Times New Roman" w:hAnsi="Times New Roman" w:cs="Times New Roman"/>
          <w:lang w:val="lt-LT"/>
        </w:rPr>
        <w:t>.</w:t>
      </w:r>
    </w:p>
    <w:p w:rsidR="000A6BD7" w:rsidRPr="00445761" w:rsidRDefault="000A6BD7" w:rsidP="00EF59AE">
      <w:pPr>
        <w:ind w:firstLine="851"/>
        <w:jc w:val="both"/>
        <w:rPr>
          <w:rFonts w:ascii="Times New Roman" w:hAnsi="Times New Roman" w:cs="Times New Roman"/>
          <w:b/>
          <w:bCs/>
          <w:lang w:val="lt-LT"/>
        </w:rPr>
      </w:pPr>
      <w:r w:rsidRPr="00445761">
        <w:rPr>
          <w:rFonts w:ascii="Times New Roman" w:hAnsi="Times New Roman" w:cs="Times New Roman"/>
          <w:lang w:val="lt-LT"/>
        </w:rPr>
        <w:t xml:space="preserve">12. </w:t>
      </w:r>
      <w:r w:rsidRPr="00445761">
        <w:rPr>
          <w:rFonts w:ascii="Times New Roman" w:hAnsi="Times New Roman" w:cs="Times New Roman"/>
        </w:rPr>
        <w:t xml:space="preserve">Pirkimo </w:t>
      </w:r>
      <w:r w:rsidRPr="006451E1">
        <w:rPr>
          <w:rFonts w:ascii="Times New Roman" w:hAnsi="Times New Roman" w:cs="Times New Roman"/>
        </w:rPr>
        <w:t xml:space="preserve">objektas - </w:t>
      </w:r>
      <w:r w:rsidR="009B7330">
        <w:rPr>
          <w:rFonts w:ascii="Times New Roman" w:hAnsi="Times New Roman" w:cs="Times New Roman"/>
          <w:b/>
          <w:bCs/>
        </w:rPr>
        <w:t>1</w:t>
      </w:r>
      <w:r w:rsidR="00D50923">
        <w:rPr>
          <w:rFonts w:ascii="Times New Roman" w:hAnsi="Times New Roman" w:cs="Times New Roman"/>
          <w:b/>
          <w:bCs/>
        </w:rPr>
        <w:t>2</w:t>
      </w:r>
      <w:r w:rsidR="00DB4B13">
        <w:rPr>
          <w:rFonts w:ascii="Times New Roman" w:hAnsi="Times New Roman" w:cs="Times New Roman"/>
          <w:b/>
          <w:bCs/>
        </w:rPr>
        <w:t>000</w:t>
      </w:r>
      <w:r w:rsidRPr="006451E1">
        <w:rPr>
          <w:rFonts w:ascii="Times New Roman" w:hAnsi="Times New Roman" w:cs="Times New Roman"/>
          <w:b/>
          <w:bCs/>
        </w:rPr>
        <w:t xml:space="preserve"> </w:t>
      </w:r>
      <w:r w:rsidR="00DB4B13">
        <w:rPr>
          <w:rFonts w:ascii="Times New Roman" w:hAnsi="Times New Roman" w:cs="Times New Roman"/>
          <w:b/>
          <w:bCs/>
        </w:rPr>
        <w:t>ltr.</w:t>
      </w:r>
      <w:r w:rsidRPr="006451E1">
        <w:rPr>
          <w:rFonts w:ascii="Times New Roman" w:hAnsi="Times New Roman" w:cs="Times New Roman"/>
          <w:b/>
          <w:bCs/>
        </w:rPr>
        <w:t xml:space="preserve"> </w:t>
      </w:r>
      <w:r w:rsidR="009B7330">
        <w:rPr>
          <w:rFonts w:ascii="Times New Roman" w:hAnsi="Times New Roman" w:cs="Times New Roman"/>
          <w:b/>
          <w:bCs/>
        </w:rPr>
        <w:t>žymėto dyzelino</w:t>
      </w:r>
      <w:r w:rsidRPr="006451E1">
        <w:rPr>
          <w:rFonts w:ascii="Times New Roman" w:hAnsi="Times New Roman" w:cs="Times New Roman"/>
          <w:b/>
          <w:bCs/>
        </w:rPr>
        <w:t xml:space="preserve"> (</w:t>
      </w:r>
      <w:r w:rsidR="009B7330">
        <w:rPr>
          <w:rFonts w:ascii="Times New Roman" w:hAnsi="Times New Roman" w:cs="Times New Roman"/>
          <w:b/>
          <w:bCs/>
        </w:rPr>
        <w:t>dyzelino poreikis</w:t>
      </w:r>
      <w:r w:rsidRPr="006451E1">
        <w:rPr>
          <w:rFonts w:ascii="Times New Roman" w:hAnsi="Times New Roman" w:cs="Times New Roman"/>
          <w:b/>
          <w:bCs/>
        </w:rPr>
        <w:t xml:space="preserve"> priklausomai nuo oro sąlygų gali kisti ± 20%)</w:t>
      </w:r>
      <w:r w:rsidR="009B7330">
        <w:rPr>
          <w:rFonts w:ascii="Times New Roman" w:hAnsi="Times New Roman" w:cs="Times New Roman"/>
          <w:b/>
          <w:bCs/>
          <w:lang w:val="lt-LT"/>
        </w:rPr>
        <w:t>.</w:t>
      </w:r>
    </w:p>
    <w:p w:rsidR="000A6BD7" w:rsidRPr="00445761" w:rsidRDefault="000A6BD7" w:rsidP="00EF59AE">
      <w:pPr>
        <w:ind w:firstLine="851"/>
        <w:jc w:val="both"/>
        <w:rPr>
          <w:rFonts w:ascii="Times New Roman" w:hAnsi="Times New Roman" w:cs="Times New Roman"/>
        </w:rPr>
      </w:pPr>
      <w:r w:rsidRPr="00445761">
        <w:rPr>
          <w:rFonts w:ascii="Times New Roman" w:hAnsi="Times New Roman" w:cs="Times New Roman"/>
        </w:rPr>
        <w:t>13. Tiekėjams neleidžiama pateikti alternatyvių pasiūlymų. Tiekėjų pateikti alternatyvūs pasiūlymai nagrinėjami nebus.</w:t>
      </w:r>
    </w:p>
    <w:p w:rsidR="000A6BD7" w:rsidRPr="00445761" w:rsidRDefault="000A6BD7" w:rsidP="00EF59AE">
      <w:pPr>
        <w:ind w:firstLine="851"/>
        <w:jc w:val="both"/>
        <w:rPr>
          <w:rFonts w:ascii="Times New Roman" w:hAnsi="Times New Roman" w:cs="Times New Roman"/>
        </w:rPr>
      </w:pPr>
      <w:r w:rsidRPr="00445761">
        <w:rPr>
          <w:rFonts w:ascii="Times New Roman" w:hAnsi="Times New Roman" w:cs="Times New Roman"/>
        </w:rPr>
        <w:t>14. Tiekėjai atsako už rūpestingą visų apklausos dokumentų išnagrinėjimą. Tiekėjas teikdamas pasiūlymą, patvirtina, kad į jo pasiūlymą yra įskaičiuotos visos išlaidos bei visi mokesčiai ir Tiekėjas prisiima visą riziką už visas išlaidas, kurias teikdamas pasiūlymą ir laikydamasis pirkimo dokumentuose nustatytų reikalavimų, privalėjo įskaičiuoti į pasiūlymo kainą. Jei Tiekėjas laimi konkursą, nebebus priimtas joks reikalavimas pakeisti pasiūlymo sumą arba sąlygas, grindžiamas klaidomis ar praleidimais.</w:t>
      </w:r>
    </w:p>
    <w:p w:rsidR="000A6BD7" w:rsidRPr="00445761" w:rsidRDefault="000A6BD7" w:rsidP="00EF59AE">
      <w:pPr>
        <w:ind w:firstLine="851"/>
        <w:jc w:val="both"/>
        <w:rPr>
          <w:rFonts w:ascii="Times New Roman" w:hAnsi="Times New Roman" w:cs="Times New Roman"/>
          <w:lang w:val="lt-LT"/>
        </w:rPr>
      </w:pPr>
      <w:r w:rsidRPr="00445761">
        <w:rPr>
          <w:rFonts w:ascii="Times New Roman" w:hAnsi="Times New Roman" w:cs="Times New Roman"/>
        </w:rPr>
        <w:t xml:space="preserve">15. Pirkimo objekto kodas pagal Bendrąjį viešųjų pirkimų žodyną (BVPŽ) – </w:t>
      </w:r>
      <w:r w:rsidR="009B7330">
        <w:rPr>
          <w:rFonts w:ascii="Times New Roman" w:hAnsi="Times New Roman" w:cs="Times New Roman"/>
        </w:rPr>
        <w:t>09135100-5</w:t>
      </w:r>
      <w:r w:rsidRPr="00445761">
        <w:rPr>
          <w:rFonts w:ascii="Times New Roman" w:hAnsi="Times New Roman" w:cs="Times New Roman"/>
        </w:rPr>
        <w:t xml:space="preserve"> (</w:t>
      </w:r>
      <w:r w:rsidR="009B7330">
        <w:rPr>
          <w:rFonts w:ascii="Times New Roman" w:hAnsi="Times New Roman" w:cs="Times New Roman"/>
        </w:rPr>
        <w:t>krosnių kuras</w:t>
      </w:r>
      <w:r w:rsidRPr="00445761">
        <w:rPr>
          <w:rFonts w:ascii="Times New Roman" w:hAnsi="Times New Roman" w:cs="Times New Roman"/>
        </w:rPr>
        <w:t>).</w:t>
      </w:r>
    </w:p>
    <w:p w:rsidR="000A6BD7" w:rsidRPr="00445761" w:rsidRDefault="000A6BD7" w:rsidP="00EF59AE">
      <w:pPr>
        <w:ind w:firstLine="851"/>
        <w:jc w:val="both"/>
        <w:rPr>
          <w:rFonts w:ascii="Times New Roman" w:hAnsi="Times New Roman" w:cs="Times New Roman"/>
          <w:lang w:val="lt-LT"/>
        </w:rPr>
      </w:pPr>
    </w:p>
    <w:p w:rsidR="000A6BD7" w:rsidRPr="00445761" w:rsidRDefault="000A6BD7" w:rsidP="00EF59AE">
      <w:pPr>
        <w:keepNext/>
        <w:ind w:firstLine="851"/>
        <w:jc w:val="center"/>
        <w:outlineLvl w:val="0"/>
        <w:rPr>
          <w:rFonts w:ascii="Times New Roman" w:hAnsi="Times New Roman" w:cs="Times New Roman"/>
          <w:b/>
          <w:bCs/>
          <w:lang w:val="lt-LT" w:eastAsia="lt-LT"/>
        </w:rPr>
      </w:pPr>
      <w:r w:rsidRPr="00445761">
        <w:rPr>
          <w:rFonts w:ascii="Times New Roman" w:hAnsi="Times New Roman" w:cs="Times New Roman"/>
          <w:b/>
          <w:bCs/>
          <w:lang w:val="lt-LT" w:eastAsia="lt-LT"/>
        </w:rPr>
        <w:t>III. TIEKĖJŲ KVALIFIKACIJOS REIKALAVIMAI</w:t>
      </w:r>
      <w:bookmarkEnd w:id="2"/>
    </w:p>
    <w:p w:rsidR="000A6BD7" w:rsidRPr="00445761" w:rsidRDefault="000A6BD7" w:rsidP="00EF59AE">
      <w:pPr>
        <w:ind w:firstLine="851"/>
        <w:rPr>
          <w:rFonts w:ascii="Times New Roman" w:hAnsi="Times New Roman" w:cs="Times New Roman"/>
          <w:lang w:val="lt-LT" w:eastAsia="lt-LT"/>
        </w:rPr>
      </w:pPr>
    </w:p>
    <w:p w:rsidR="000A6BD7" w:rsidRPr="00445761" w:rsidRDefault="000A6BD7" w:rsidP="00EF59AE">
      <w:pPr>
        <w:ind w:left="180" w:firstLine="851"/>
        <w:jc w:val="both"/>
        <w:outlineLvl w:val="1"/>
        <w:rPr>
          <w:rFonts w:ascii="Times New Roman" w:hAnsi="Times New Roman" w:cs="Times New Roman"/>
          <w:lang w:val="lt-LT" w:eastAsia="lt-LT"/>
        </w:rPr>
      </w:pPr>
      <w:r w:rsidRPr="00445761">
        <w:rPr>
          <w:rFonts w:ascii="Times New Roman" w:hAnsi="Times New Roman" w:cs="Times New Roman"/>
          <w:lang w:val="lt-LT" w:eastAsia="lt-LT"/>
        </w:rPr>
        <w:t xml:space="preserve">16. </w:t>
      </w:r>
      <w:r w:rsidR="001E065C">
        <w:rPr>
          <w:rFonts w:ascii="Times New Roman" w:hAnsi="Times New Roman" w:cs="Times New Roman"/>
          <w:lang w:val="lt-LT" w:eastAsia="lt-LT"/>
        </w:rPr>
        <w:t xml:space="preserve">Vadovaujantis </w:t>
      </w:r>
      <w:r w:rsidR="001E065C">
        <w:rPr>
          <w:rFonts w:ascii="Times New Roman" w:hAnsi="Times New Roman" w:cs="Times New Roman"/>
        </w:rPr>
        <w:t>2003 m.</w:t>
      </w:r>
      <w:r w:rsidR="001E065C" w:rsidRPr="00445761">
        <w:rPr>
          <w:rFonts w:ascii="Times New Roman" w:hAnsi="Times New Roman" w:cs="Times New Roman"/>
        </w:rPr>
        <w:t xml:space="preserve"> </w:t>
      </w:r>
      <w:r w:rsidR="001E065C">
        <w:rPr>
          <w:rFonts w:ascii="Times New Roman" w:hAnsi="Times New Roman" w:cs="Times New Roman"/>
        </w:rPr>
        <w:t>kovo 3 d. nutarimo Nr.277  „Dėl Įmonių veikiančių energetikos srityje, energijos ar kuro, kurių reikia elektros ir šilumos energijai gaminti, pirkimų tvarkos patvirtinimo” 2014-07-22  Nr. 741 pakeitimu taisyklių 72 p.</w:t>
      </w:r>
      <w:r w:rsidR="004B4900">
        <w:rPr>
          <w:rFonts w:ascii="Times New Roman" w:hAnsi="Times New Roman" w:cs="Times New Roman"/>
        </w:rPr>
        <w:t xml:space="preserve"> nuostata tiekėjų kvalifikacijos reikalavimų nustatyti neprivaloma.</w:t>
      </w:r>
    </w:p>
    <w:p w:rsidR="000A6BD7" w:rsidRPr="00445761" w:rsidRDefault="000A6BD7" w:rsidP="00EF59AE">
      <w:pPr>
        <w:ind w:firstLine="851"/>
        <w:jc w:val="center"/>
        <w:rPr>
          <w:rFonts w:ascii="Times New Roman" w:hAnsi="Times New Roman" w:cs="Times New Roman"/>
          <w:b/>
          <w:bCs/>
          <w:lang w:val="lt-LT"/>
        </w:rPr>
      </w:pPr>
    </w:p>
    <w:p w:rsidR="000A6BD7" w:rsidRDefault="000A6BD7" w:rsidP="00EF59AE">
      <w:pPr>
        <w:jc w:val="center"/>
        <w:rPr>
          <w:rFonts w:ascii="Times New Roman" w:hAnsi="Times New Roman" w:cs="Times New Roman"/>
          <w:b/>
          <w:bCs/>
          <w:lang w:val="lt-LT"/>
        </w:rPr>
      </w:pPr>
      <w:r w:rsidRPr="00445761">
        <w:rPr>
          <w:rFonts w:ascii="Times New Roman" w:hAnsi="Times New Roman" w:cs="Times New Roman"/>
          <w:b/>
          <w:bCs/>
          <w:lang w:val="lt-LT"/>
        </w:rPr>
        <w:t>IV. ŪKIO SUBJEKTŲ GRUPĖS DALYVAVIMAS PIRKIMO PROCEDŪROSE</w:t>
      </w:r>
    </w:p>
    <w:p w:rsidR="00322A20" w:rsidRPr="00445761" w:rsidRDefault="00322A20" w:rsidP="00322A20">
      <w:pPr>
        <w:jc w:val="both"/>
        <w:rPr>
          <w:rFonts w:ascii="Times New Roman" w:hAnsi="Times New Roman" w:cs="Times New Roman"/>
          <w:b/>
          <w:bCs/>
          <w:lang w:val="lt-LT"/>
        </w:rPr>
      </w:pPr>
    </w:p>
    <w:p w:rsidR="00322A20" w:rsidRPr="00322A20" w:rsidRDefault="003319D9" w:rsidP="00322A20">
      <w:pPr>
        <w:ind w:firstLine="851"/>
        <w:jc w:val="both"/>
        <w:rPr>
          <w:rFonts w:ascii="Times New Roman" w:hAnsi="Times New Roman" w:cs="Times New Roman"/>
          <w:lang w:val="lt-LT"/>
        </w:rPr>
      </w:pPr>
      <w:r>
        <w:rPr>
          <w:rFonts w:ascii="Times New Roman" w:hAnsi="Times New Roman" w:cs="Times New Roman"/>
          <w:lang w:val="lt-LT"/>
        </w:rPr>
        <w:t>19</w:t>
      </w:r>
      <w:r w:rsidR="00322A20">
        <w:rPr>
          <w:rFonts w:ascii="Times New Roman" w:hAnsi="Times New Roman" w:cs="Times New Roman"/>
          <w:lang w:val="lt-LT"/>
        </w:rPr>
        <w:t xml:space="preserve">. </w:t>
      </w:r>
      <w:r w:rsidR="00322A20" w:rsidRPr="00322A20">
        <w:rPr>
          <w:rFonts w:ascii="Times New Roman" w:hAnsi="Times New Roman" w:cs="Times New Roman"/>
          <w:lang w:val="lt-LT"/>
        </w:rPr>
        <w:t xml:space="preserve">Jei pirkimo procedūrose dalyvauja ūkio subjektų grupė, ji pateikia jungtinės veiklos sutartį arba tinkamai patvirtintą jos kopiją </w:t>
      </w:r>
      <w:r w:rsidR="00322A20" w:rsidRPr="00322A20">
        <w:rPr>
          <w:rFonts w:ascii="Times New Roman" w:hAnsi="Times New Roman" w:cs="Times New Roman"/>
          <w:i/>
          <w:lang w:val="lt-LT"/>
        </w:rPr>
        <w:t>(pateikiama skaitmeninė dokumento kopija).</w:t>
      </w:r>
      <w:r w:rsidR="00322A20" w:rsidRPr="00322A20">
        <w:rPr>
          <w:rFonts w:ascii="Times New Roman" w:hAnsi="Times New Roman" w:cs="Times New Roman"/>
          <w:lang w:val="lt-LT"/>
        </w:rPr>
        <w:t xml:space="preserve"> Jungtinės veiklos sutartyje turi būti nurodyti kiekvienos šios sutarties šalies įsipareigojimai vykdant numatomą su Perkančiąja organizacija sudaryti pirkimo sutartį, šių įsipareigojimų vertės dalis,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rsidR="000A6BD7" w:rsidRPr="00445761" w:rsidRDefault="00322A20" w:rsidP="00EF59AE">
      <w:pPr>
        <w:ind w:firstLine="851"/>
        <w:jc w:val="both"/>
        <w:rPr>
          <w:rFonts w:ascii="Times New Roman" w:hAnsi="Times New Roman" w:cs="Times New Roman"/>
          <w:lang w:val="lt-LT"/>
        </w:rPr>
      </w:pPr>
      <w:r w:rsidRPr="00322A20">
        <w:rPr>
          <w:rFonts w:ascii="Times New Roman" w:hAnsi="Times New Roman" w:cs="Times New Roman"/>
          <w:lang w:val="lt-LT"/>
        </w:rPr>
        <w:t>2</w:t>
      </w:r>
      <w:r w:rsidR="004B4900">
        <w:rPr>
          <w:rFonts w:ascii="Times New Roman" w:hAnsi="Times New Roman" w:cs="Times New Roman"/>
          <w:lang w:val="lt-LT"/>
        </w:rPr>
        <w:t>0</w:t>
      </w:r>
      <w:r w:rsidRPr="00322A20">
        <w:rPr>
          <w:rFonts w:ascii="Times New Roman" w:hAnsi="Times New Roman" w:cs="Times New Roman"/>
          <w:lang w:val="lt-LT"/>
        </w:rPr>
        <w:t>. Perkančioji organizacija nereikalauja, kad, ūkio subjektų grupės pateiktą pasiūlymą pripažinus geriausiu ir Perkančiajai organizacijai pasiūlius sudaryti pirkimo sutartį, ši ūkio subjektų grupė įgautų tam tikrą teisinę formą.</w:t>
      </w:r>
    </w:p>
    <w:p w:rsidR="000A6BD7" w:rsidRPr="00445761" w:rsidRDefault="000A6BD7" w:rsidP="00EF59AE">
      <w:pPr>
        <w:ind w:firstLine="851"/>
        <w:jc w:val="center"/>
        <w:rPr>
          <w:rFonts w:ascii="Times New Roman" w:hAnsi="Times New Roman" w:cs="Times New Roman"/>
          <w:b/>
          <w:bCs/>
          <w:lang w:val="lt-LT"/>
        </w:rPr>
      </w:pPr>
      <w:bookmarkStart w:id="3" w:name="_Toc60525485"/>
    </w:p>
    <w:p w:rsidR="000A6BD7" w:rsidRPr="00445761" w:rsidRDefault="000A6BD7" w:rsidP="00EF59AE">
      <w:pPr>
        <w:jc w:val="center"/>
        <w:rPr>
          <w:rFonts w:ascii="Times New Roman" w:hAnsi="Times New Roman" w:cs="Times New Roman"/>
          <w:b/>
          <w:bCs/>
          <w:lang w:val="lt-LT"/>
        </w:rPr>
      </w:pPr>
      <w:r w:rsidRPr="00445761">
        <w:rPr>
          <w:rFonts w:ascii="Times New Roman" w:hAnsi="Times New Roman" w:cs="Times New Roman"/>
          <w:b/>
          <w:bCs/>
          <w:lang w:val="lt-LT"/>
        </w:rPr>
        <w:t>V.PASIŪLYMŲ RENGIMAS, PATEIKIMAS, KEITIMAS</w:t>
      </w:r>
      <w:bookmarkEnd w:id="3"/>
    </w:p>
    <w:p w:rsidR="000A6BD7" w:rsidRPr="00445761" w:rsidRDefault="000A6BD7" w:rsidP="00EF59AE">
      <w:pPr>
        <w:ind w:firstLine="851"/>
        <w:jc w:val="both"/>
        <w:rPr>
          <w:rFonts w:ascii="Times New Roman" w:hAnsi="Times New Roman" w:cs="Times New Roman"/>
          <w:lang w:val="lt-LT" w:eastAsia="lt-LT"/>
        </w:rPr>
      </w:pPr>
    </w:p>
    <w:p w:rsidR="000A6BD7" w:rsidRPr="00445761" w:rsidRDefault="00EA6844" w:rsidP="00EF59AE">
      <w:pPr>
        <w:ind w:firstLine="851"/>
        <w:jc w:val="both"/>
        <w:rPr>
          <w:rFonts w:ascii="Times New Roman" w:hAnsi="Times New Roman" w:cs="Times New Roman"/>
          <w:lang w:val="lt-LT" w:eastAsia="lt-LT"/>
        </w:rPr>
      </w:pPr>
      <w:bookmarkStart w:id="4" w:name="_Toc60525486"/>
      <w:r>
        <w:rPr>
          <w:rFonts w:ascii="Times New Roman" w:hAnsi="Times New Roman" w:cs="Times New Roman"/>
          <w:lang w:val="lt-LT" w:eastAsia="lt-LT"/>
        </w:rPr>
        <w:t>21</w:t>
      </w:r>
      <w:r w:rsidR="000A6BD7" w:rsidRPr="00445761">
        <w:rPr>
          <w:rFonts w:ascii="Times New Roman" w:hAnsi="Times New Roman" w:cs="Times New Roman"/>
          <w:lang w:val="lt-LT" w:eastAsia="lt-LT"/>
        </w:rPr>
        <w:t>. Pateikdamas pasiūlymą, Tiekėjas sutinka su šiomis konkurso sąlygomis ir patvirtina, kad jo pasiūlyme pateikta informacija yra teisinga ir apima viską, ko reikia tinkamam pirkimo sutarties įvykdymui.</w:t>
      </w:r>
    </w:p>
    <w:p w:rsidR="000A6BD7" w:rsidRPr="00445761" w:rsidRDefault="00EA6844" w:rsidP="00EF59AE">
      <w:pPr>
        <w:ind w:firstLine="851"/>
        <w:jc w:val="both"/>
        <w:rPr>
          <w:rFonts w:ascii="Times New Roman" w:hAnsi="Times New Roman" w:cs="Times New Roman"/>
          <w:lang w:val="lt-LT"/>
        </w:rPr>
      </w:pPr>
      <w:r>
        <w:rPr>
          <w:rFonts w:ascii="Times New Roman" w:hAnsi="Times New Roman" w:cs="Times New Roman"/>
          <w:lang w:val="lt-LT"/>
        </w:rPr>
        <w:t>22</w:t>
      </w:r>
      <w:r w:rsidR="000A6BD7" w:rsidRPr="00445761">
        <w:rPr>
          <w:rFonts w:ascii="Times New Roman" w:hAnsi="Times New Roman" w:cs="Times New Roman"/>
          <w:lang w:val="lt-LT"/>
        </w:rPr>
        <w:t xml:space="preserve">. Pasiūlymas turi būti pateikiamas tik elektroninėmis priemonėmis, </w:t>
      </w:r>
      <w:r w:rsidR="001B2FCD">
        <w:rPr>
          <w:rFonts w:ascii="Times New Roman" w:hAnsi="Times New Roman" w:cs="Times New Roman"/>
          <w:lang w:val="lt-LT"/>
        </w:rPr>
        <w:t xml:space="preserve">adresu </w:t>
      </w:r>
      <w:hyperlink r:id="rId8" w:history="1">
        <w:r w:rsidR="001B2FCD" w:rsidRPr="00CF5919">
          <w:rPr>
            <w:rStyle w:val="Hipersaitas"/>
            <w:rFonts w:ascii="Times New Roman" w:hAnsi="Times New Roman" w:cs="Times New Roman"/>
            <w:lang w:val="lt-LT"/>
          </w:rPr>
          <w:t>inzinierius@rietkom.lt</w:t>
        </w:r>
      </w:hyperlink>
      <w:r w:rsidR="001B2FCD">
        <w:rPr>
          <w:rFonts w:ascii="Times New Roman" w:hAnsi="Times New Roman" w:cs="Times New Roman"/>
          <w:lang w:val="lt-LT"/>
        </w:rPr>
        <w:t xml:space="preserve">. </w:t>
      </w:r>
      <w:r w:rsidR="000A6BD7" w:rsidRPr="00445761">
        <w:rPr>
          <w:rFonts w:ascii="Times New Roman" w:hAnsi="Times New Roman" w:cs="Times New Roman"/>
          <w:lang w:val="lt-LT"/>
        </w:rPr>
        <w:t xml:space="preserve">Pasiūlymai, pateikti popierinėje formoje arba ne Perkančiosios organizacijos nurodytomis elektroninėmis priemonėmis, bus atmesti kaip neatitinkantys pirkimo dokumentų reikalavimų. Pasiūlymas privalo būti pasirašytas saugiu elektroniniu parašu, atitinkančiu Lietuvos </w:t>
      </w:r>
      <w:r w:rsidR="000A6BD7" w:rsidRPr="00445761">
        <w:rPr>
          <w:rFonts w:ascii="Times New Roman" w:hAnsi="Times New Roman" w:cs="Times New Roman"/>
          <w:lang w:val="lt-LT"/>
        </w:rPr>
        <w:lastRenderedPageBreak/>
        <w:t>Respublikos elektroninio parašo įstatymo (Žin., 2000, Nr. 61-1827) nustatytus reikalavimus. Visi  pasiūlyme pateikiami dokumentai turi būti pateikti elektronine forma, t.y. tiesiogiai suformuoti elektroninėmis priemonėmis (pvz., Tiekėjo deklaracija ir pan.) arba pateikiant skaitmenines dokumentų kopijas (pvz., atestatai, pažymos, licencijos, leidimai ir pan.). Pateikiami dokumentai ar skaitmeninės dokumentų kopijos turi būti prieinami, naudojant nediskriminuojančius, visuotinai prieinamus duomenų failų formatus (pvz., pdf, jpg, doc ir kt.).</w:t>
      </w:r>
    </w:p>
    <w:p w:rsidR="000A6BD7" w:rsidRPr="00445761" w:rsidRDefault="00EA6844" w:rsidP="00EF59AE">
      <w:pPr>
        <w:ind w:firstLine="851"/>
        <w:jc w:val="both"/>
        <w:rPr>
          <w:rFonts w:ascii="Times New Roman" w:eastAsia="Arial Unicode MS" w:hAnsi="Times New Roman" w:cs="Times New Roman"/>
          <w:i/>
          <w:iCs/>
          <w:lang w:val="lt-LT"/>
        </w:rPr>
      </w:pPr>
      <w:r>
        <w:rPr>
          <w:rFonts w:ascii="Times New Roman" w:hAnsi="Times New Roman" w:cs="Times New Roman"/>
          <w:lang w:val="lt-LT"/>
        </w:rPr>
        <w:t>23</w:t>
      </w:r>
      <w:r w:rsidR="000A6BD7" w:rsidRPr="00445761">
        <w:rPr>
          <w:rFonts w:ascii="Times New Roman" w:hAnsi="Times New Roman" w:cs="Times New Roman"/>
          <w:lang w:val="lt-LT"/>
        </w:rPr>
        <w:t>. Tiekėjo pasiūlymas bei kita korespondencija pateikiama lietuvių kalba. Jei atitinkami dokumentai yra išduoti kita kalba, turi būti pateiktas tinkamai patvirtintas vertimas į lietuvių kalbą. Vertimas turi būti patvirtintas Tiekėjo ar jo įgalioto asmens parašu.</w:t>
      </w:r>
    </w:p>
    <w:p w:rsidR="000A6BD7" w:rsidRPr="00445761" w:rsidRDefault="00EA6844" w:rsidP="00EF59AE">
      <w:pPr>
        <w:ind w:firstLine="851"/>
        <w:jc w:val="both"/>
        <w:rPr>
          <w:rFonts w:ascii="Times New Roman" w:hAnsi="Times New Roman" w:cs="Times New Roman"/>
          <w:lang w:val="lt-LT"/>
        </w:rPr>
      </w:pPr>
      <w:r>
        <w:rPr>
          <w:rFonts w:ascii="Times New Roman" w:hAnsi="Times New Roman" w:cs="Times New Roman"/>
          <w:lang w:val="lt-LT"/>
        </w:rPr>
        <w:t>24</w:t>
      </w:r>
      <w:r w:rsidR="000A6BD7" w:rsidRPr="00445761">
        <w:rPr>
          <w:rFonts w:ascii="Times New Roman" w:hAnsi="Times New Roman" w:cs="Times New Roman"/>
          <w:lang w:val="lt-LT"/>
        </w:rPr>
        <w:t>. Tiekėjas savo pasiūlymą privalo parengti:</w:t>
      </w:r>
    </w:p>
    <w:p w:rsidR="000A6BD7" w:rsidRPr="00445761" w:rsidRDefault="00EA6844" w:rsidP="00EF59AE">
      <w:pPr>
        <w:ind w:firstLine="851"/>
        <w:jc w:val="both"/>
        <w:rPr>
          <w:rFonts w:ascii="Times New Roman" w:hAnsi="Times New Roman" w:cs="Times New Roman"/>
          <w:i/>
          <w:iCs/>
          <w:lang w:val="lt-LT"/>
        </w:rPr>
      </w:pPr>
      <w:r>
        <w:rPr>
          <w:rFonts w:ascii="Times New Roman" w:hAnsi="Times New Roman" w:cs="Times New Roman"/>
          <w:lang w:val="lt-LT"/>
        </w:rPr>
        <w:t>24</w:t>
      </w:r>
      <w:r w:rsidR="000A6BD7" w:rsidRPr="00445761">
        <w:rPr>
          <w:rFonts w:ascii="Times New Roman" w:hAnsi="Times New Roman" w:cs="Times New Roman"/>
          <w:lang w:val="lt-LT"/>
        </w:rPr>
        <w:t xml:space="preserve">.1 </w:t>
      </w:r>
      <w:r w:rsidR="002E7C71">
        <w:rPr>
          <w:rFonts w:ascii="Times New Roman" w:hAnsi="Times New Roman" w:cs="Times New Roman"/>
          <w:lang w:val="lt-LT"/>
        </w:rPr>
        <w:t>Pateikti</w:t>
      </w:r>
      <w:r w:rsidR="000A6BD7" w:rsidRPr="00445761">
        <w:rPr>
          <w:rFonts w:ascii="Times New Roman" w:hAnsi="Times New Roman" w:cs="Times New Roman"/>
          <w:lang w:val="lt-LT"/>
        </w:rPr>
        <w:t xml:space="preserve"> reikalaujamus dokumentus ir užpildytą pasiūlymo formą (šių konkurso sąlygų 3 priedas).</w:t>
      </w:r>
    </w:p>
    <w:p w:rsidR="000A6BD7" w:rsidRPr="00445761" w:rsidRDefault="00EA6844" w:rsidP="00EF59AE">
      <w:pPr>
        <w:ind w:firstLine="851"/>
        <w:jc w:val="both"/>
        <w:rPr>
          <w:rFonts w:ascii="Times New Roman" w:hAnsi="Times New Roman" w:cs="Times New Roman"/>
          <w:lang w:val="lt-LT"/>
        </w:rPr>
      </w:pPr>
      <w:r>
        <w:rPr>
          <w:rFonts w:ascii="Times New Roman" w:hAnsi="Times New Roman" w:cs="Times New Roman"/>
          <w:lang w:val="lt-LT"/>
        </w:rPr>
        <w:t>25</w:t>
      </w:r>
      <w:r w:rsidR="000A6BD7" w:rsidRPr="00445761">
        <w:rPr>
          <w:rFonts w:ascii="Times New Roman" w:hAnsi="Times New Roman" w:cs="Times New Roman"/>
          <w:lang w:val="lt-LT"/>
        </w:rPr>
        <w:t>. Pasiūlymą sudaro Tiekėjo pateiktų duomenų, dokumentų elektroninėje formoje , visuma (Perkančioji organizacija pasilieka sau teisę pareikalauti dokumentų originalų), susidedanti iš:</w:t>
      </w:r>
    </w:p>
    <w:p w:rsidR="000A6BD7" w:rsidRPr="00445761" w:rsidRDefault="00EA6844" w:rsidP="00EF59AE">
      <w:pPr>
        <w:ind w:firstLine="851"/>
        <w:jc w:val="both"/>
        <w:rPr>
          <w:rFonts w:ascii="Times New Roman" w:hAnsi="Times New Roman" w:cs="Times New Roman"/>
          <w:lang w:val="lt-LT" w:eastAsia="lt-LT"/>
        </w:rPr>
      </w:pPr>
      <w:r>
        <w:rPr>
          <w:rFonts w:ascii="Times New Roman" w:hAnsi="Times New Roman" w:cs="Times New Roman"/>
          <w:lang w:val="lt-LT"/>
        </w:rPr>
        <w:t>25</w:t>
      </w:r>
      <w:r w:rsidR="000A6BD7" w:rsidRPr="00445761">
        <w:rPr>
          <w:rFonts w:ascii="Times New Roman" w:hAnsi="Times New Roman" w:cs="Times New Roman"/>
          <w:lang w:val="lt-LT"/>
        </w:rPr>
        <w:t xml:space="preserve">.1. </w:t>
      </w:r>
      <w:r w:rsidR="000A6BD7" w:rsidRPr="00445761">
        <w:rPr>
          <w:rFonts w:ascii="Times New Roman" w:hAnsi="Times New Roman" w:cs="Times New Roman"/>
          <w:lang w:val="lt-LT" w:eastAsia="lt-LT"/>
        </w:rPr>
        <w:t xml:space="preserve">konkurso sąlygose  </w:t>
      </w:r>
      <w:r w:rsidR="000A6BD7" w:rsidRPr="00445761">
        <w:rPr>
          <w:rFonts w:ascii="Times New Roman" w:hAnsi="Times New Roman" w:cs="Times New Roman"/>
          <w:b/>
          <w:bCs/>
          <w:lang w:val="lt-LT" w:eastAsia="lt-LT"/>
        </w:rPr>
        <w:t>Tiekėjo deklaracija</w:t>
      </w:r>
      <w:r w:rsidR="000A6BD7" w:rsidRPr="00445761">
        <w:rPr>
          <w:rFonts w:ascii="Times New Roman" w:hAnsi="Times New Roman" w:cs="Times New Roman"/>
          <w:lang w:val="lt-LT" w:eastAsia="lt-LT"/>
        </w:rPr>
        <w:t xml:space="preserve">, parengta pagal šių konkurso sąlygų 4 priede pateiktą formą. </w:t>
      </w:r>
      <w:r w:rsidR="000A6BD7" w:rsidRPr="00445761">
        <w:rPr>
          <w:rFonts w:ascii="Times New Roman" w:hAnsi="Times New Roman" w:cs="Times New Roman"/>
          <w:lang w:val="lt-LT"/>
        </w:rPr>
        <w:t>Jeigu pasiūlymą teikia ūkio subjektų grupė, šią deklaraciją užpildo ir pasiūlyme pateikia kiekvienas ūkio subjektų grupės narys</w:t>
      </w:r>
      <w:r w:rsidR="000A6BD7" w:rsidRPr="00445761">
        <w:rPr>
          <w:rFonts w:ascii="Times New Roman" w:hAnsi="Times New Roman" w:cs="Times New Roman"/>
          <w:lang w:val="lt-LT" w:eastAsia="lt-LT"/>
        </w:rPr>
        <w:t>;</w:t>
      </w:r>
    </w:p>
    <w:p w:rsidR="000A6BD7" w:rsidRPr="00445761" w:rsidRDefault="00EA6844" w:rsidP="00EF59AE">
      <w:pPr>
        <w:ind w:firstLine="851"/>
        <w:jc w:val="both"/>
        <w:rPr>
          <w:rFonts w:ascii="Times New Roman" w:hAnsi="Times New Roman" w:cs="Times New Roman"/>
          <w:lang w:val="lt-LT" w:eastAsia="lt-LT"/>
        </w:rPr>
      </w:pPr>
      <w:r>
        <w:rPr>
          <w:rFonts w:ascii="Times New Roman" w:hAnsi="Times New Roman" w:cs="Times New Roman"/>
          <w:lang w:val="lt-LT"/>
        </w:rPr>
        <w:t>25</w:t>
      </w:r>
      <w:r w:rsidR="000A6BD7" w:rsidRPr="00445761">
        <w:rPr>
          <w:rFonts w:ascii="Times New Roman" w:hAnsi="Times New Roman" w:cs="Times New Roman"/>
          <w:lang w:val="lt-LT"/>
        </w:rPr>
        <w:t>.</w:t>
      </w:r>
      <w:r w:rsidR="00053F68">
        <w:rPr>
          <w:rFonts w:ascii="Times New Roman" w:hAnsi="Times New Roman" w:cs="Times New Roman"/>
          <w:lang w:val="lt-LT"/>
        </w:rPr>
        <w:t>2</w:t>
      </w:r>
      <w:r w:rsidR="000A6BD7" w:rsidRPr="00445761">
        <w:rPr>
          <w:rFonts w:ascii="Times New Roman" w:hAnsi="Times New Roman" w:cs="Times New Roman"/>
          <w:lang w:val="lt-LT"/>
        </w:rPr>
        <w:t>. Jei Tiekėjas ketina pasitelkti subtiekėjus (subteikėjus) sutarčiai vykdyti (sutartinių įsipareigojimų vykdymui), jis privalo užpildyti konkurso sąlygų 3 priede, esančią lentelę, skirtą pateikti informacijai apie subtiekėjus (subteikėjus). Jų pasitelkimas nekeičia Tiekėjo atsakomybės dėl numatomos sudaryti pirkimo sutarties įvykdymo, todėl bet kokiu atveju Tiekėjas pilnai privalo prisiimti atsakomybę už subtiekėjų (subteikėjų) veiklą vykdant sutartį.</w:t>
      </w:r>
    </w:p>
    <w:p w:rsidR="000A6BD7" w:rsidRPr="00445761" w:rsidRDefault="00EA6844" w:rsidP="00EF59AE">
      <w:pPr>
        <w:ind w:firstLine="851"/>
        <w:jc w:val="both"/>
        <w:rPr>
          <w:rFonts w:ascii="Times New Roman" w:hAnsi="Times New Roman" w:cs="Times New Roman"/>
          <w:lang w:val="lt-LT"/>
        </w:rPr>
      </w:pPr>
      <w:r>
        <w:rPr>
          <w:rFonts w:ascii="Times New Roman" w:hAnsi="Times New Roman" w:cs="Times New Roman"/>
          <w:lang w:val="lt-LT"/>
        </w:rPr>
        <w:t>25</w:t>
      </w:r>
      <w:r w:rsidR="000A6BD7" w:rsidRPr="00445761">
        <w:rPr>
          <w:rFonts w:ascii="Times New Roman" w:hAnsi="Times New Roman" w:cs="Times New Roman"/>
          <w:lang w:val="lt-LT"/>
        </w:rPr>
        <w:t>.</w:t>
      </w:r>
      <w:r w:rsidR="00053F68">
        <w:rPr>
          <w:rFonts w:ascii="Times New Roman" w:hAnsi="Times New Roman" w:cs="Times New Roman"/>
          <w:lang w:val="lt-LT"/>
        </w:rPr>
        <w:t>3</w:t>
      </w:r>
      <w:r w:rsidR="000A6BD7" w:rsidRPr="00445761">
        <w:rPr>
          <w:rFonts w:ascii="Times New Roman" w:hAnsi="Times New Roman" w:cs="Times New Roman"/>
          <w:lang w:val="lt-LT"/>
        </w:rPr>
        <w:t>. jungtinės veiklos sutarties skaitmeninė kopija.</w:t>
      </w:r>
    </w:p>
    <w:p w:rsidR="000A6BD7" w:rsidRPr="00445761" w:rsidRDefault="00EA6844" w:rsidP="00EF59AE">
      <w:pPr>
        <w:ind w:firstLine="851"/>
        <w:jc w:val="both"/>
        <w:rPr>
          <w:rFonts w:ascii="Times New Roman" w:hAnsi="Times New Roman" w:cs="Times New Roman"/>
          <w:i/>
          <w:iCs/>
          <w:lang w:val="lt-LT"/>
        </w:rPr>
      </w:pPr>
      <w:r>
        <w:rPr>
          <w:rFonts w:ascii="Times New Roman" w:hAnsi="Times New Roman" w:cs="Times New Roman"/>
          <w:lang w:val="lt-LT"/>
        </w:rPr>
        <w:t>25</w:t>
      </w:r>
      <w:r w:rsidR="000A6BD7" w:rsidRPr="00445761">
        <w:rPr>
          <w:rFonts w:ascii="Times New Roman" w:hAnsi="Times New Roman" w:cs="Times New Roman"/>
          <w:lang w:val="lt-LT"/>
        </w:rPr>
        <w:t>.</w:t>
      </w:r>
      <w:r w:rsidR="00053F68">
        <w:rPr>
          <w:rFonts w:ascii="Times New Roman" w:hAnsi="Times New Roman" w:cs="Times New Roman"/>
          <w:lang w:val="lt-LT"/>
        </w:rPr>
        <w:t>4</w:t>
      </w:r>
      <w:r w:rsidR="000A6BD7" w:rsidRPr="00445761">
        <w:rPr>
          <w:rFonts w:ascii="Times New Roman" w:hAnsi="Times New Roman" w:cs="Times New Roman"/>
          <w:lang w:val="lt-LT"/>
        </w:rPr>
        <w:t>. Tiekėjas gali pateikti tik vieną pasiūlymą – individualiai arba kaip ūkio subjektų grupės narys. Jei Tiekėjas pateikia daugiau kaip vieną pasiūlymą arba ūkio subjektų grupės narys dalyvauja teikiant kelis pasiūlymus, visi tokie pasiūlymai bus atmesti. Laikoma, kad Tiekėjas pateikė daugiau kaip vieną pasiūlymą, jeigu tą patį pasiūlymą pateikė ir raštu (popierine</w:t>
      </w:r>
      <w:r w:rsidR="00004612">
        <w:rPr>
          <w:rFonts w:ascii="Times New Roman" w:hAnsi="Times New Roman" w:cs="Times New Roman"/>
          <w:lang w:val="lt-LT"/>
        </w:rPr>
        <w:t xml:space="preserve"> </w:t>
      </w:r>
      <w:r w:rsidR="000A6BD7" w:rsidRPr="00445761">
        <w:rPr>
          <w:rFonts w:ascii="Times New Roman" w:hAnsi="Times New Roman" w:cs="Times New Roman"/>
          <w:lang w:val="lt-LT"/>
        </w:rPr>
        <w:t xml:space="preserve">forma, vokuose), ir naudodamasis </w:t>
      </w:r>
      <w:r w:rsidR="00CF7EEE">
        <w:rPr>
          <w:rFonts w:ascii="Times New Roman" w:hAnsi="Times New Roman" w:cs="Times New Roman"/>
          <w:lang w:val="lt-LT"/>
        </w:rPr>
        <w:t>elektroninėmis</w:t>
      </w:r>
      <w:r w:rsidR="000A6BD7" w:rsidRPr="00445761">
        <w:rPr>
          <w:rFonts w:ascii="Times New Roman" w:hAnsi="Times New Roman" w:cs="Times New Roman"/>
          <w:lang w:val="lt-LT"/>
        </w:rPr>
        <w:t xml:space="preserve"> priemonėmis.</w:t>
      </w:r>
    </w:p>
    <w:p w:rsidR="000A6BD7" w:rsidRPr="00445761" w:rsidRDefault="00EA6844" w:rsidP="00EF59AE">
      <w:pPr>
        <w:ind w:firstLine="851"/>
        <w:jc w:val="both"/>
        <w:rPr>
          <w:rFonts w:ascii="Times New Roman" w:hAnsi="Times New Roman" w:cs="Times New Roman"/>
          <w:lang w:val="lt-LT"/>
        </w:rPr>
      </w:pPr>
      <w:r>
        <w:rPr>
          <w:rFonts w:ascii="Times New Roman" w:hAnsi="Times New Roman" w:cs="Times New Roman"/>
          <w:lang w:val="lt-LT"/>
        </w:rPr>
        <w:t>25</w:t>
      </w:r>
      <w:r w:rsidR="000A6BD7" w:rsidRPr="00445761">
        <w:rPr>
          <w:rFonts w:ascii="Times New Roman" w:hAnsi="Times New Roman" w:cs="Times New Roman"/>
          <w:lang w:val="lt-LT"/>
        </w:rPr>
        <w:t>.</w:t>
      </w:r>
      <w:r w:rsidR="00053F68">
        <w:rPr>
          <w:rFonts w:ascii="Times New Roman" w:hAnsi="Times New Roman" w:cs="Times New Roman"/>
          <w:lang w:val="lt-LT"/>
        </w:rPr>
        <w:t>5</w:t>
      </w:r>
      <w:r w:rsidR="000A6BD7" w:rsidRPr="00445761">
        <w:rPr>
          <w:rFonts w:ascii="Times New Roman" w:hAnsi="Times New Roman" w:cs="Times New Roman"/>
          <w:lang w:val="lt-LT"/>
        </w:rPr>
        <w:t>. Tiekėjas, pateikdamas pasiūlymą, turi siūlyti visą nurodytą prekių apimtį.</w:t>
      </w:r>
    </w:p>
    <w:p w:rsidR="000A6BD7" w:rsidRPr="00445761" w:rsidRDefault="00EA6844" w:rsidP="00EF59AE">
      <w:pPr>
        <w:ind w:firstLine="851"/>
        <w:jc w:val="both"/>
        <w:rPr>
          <w:rFonts w:ascii="Times New Roman" w:hAnsi="Times New Roman" w:cs="Times New Roman"/>
          <w:lang w:val="lt-LT"/>
        </w:rPr>
      </w:pPr>
      <w:r>
        <w:rPr>
          <w:rFonts w:ascii="Times New Roman" w:hAnsi="Times New Roman" w:cs="Times New Roman"/>
          <w:lang w:val="lt-LT"/>
        </w:rPr>
        <w:t>25</w:t>
      </w:r>
      <w:r w:rsidR="000A6BD7" w:rsidRPr="00445761">
        <w:rPr>
          <w:rFonts w:ascii="Times New Roman" w:hAnsi="Times New Roman" w:cs="Times New Roman"/>
          <w:lang w:val="lt-LT"/>
        </w:rPr>
        <w:t>.</w:t>
      </w:r>
      <w:r w:rsidR="00053F68">
        <w:rPr>
          <w:rFonts w:ascii="Times New Roman" w:hAnsi="Times New Roman" w:cs="Times New Roman"/>
          <w:lang w:val="lt-LT"/>
        </w:rPr>
        <w:t>6</w:t>
      </w:r>
      <w:r w:rsidR="000A6BD7" w:rsidRPr="00445761">
        <w:rPr>
          <w:rFonts w:ascii="Times New Roman" w:hAnsi="Times New Roman" w:cs="Times New Roman"/>
          <w:lang w:val="lt-LT"/>
        </w:rPr>
        <w:t>. Tiekėjams nėra leidžiama pateikti alternatyvių pasiūlymų. Tiekėjui pateikus alternatyvų pasiūlymą, jo pasiūlymas ir alternatyvus pasiūlymas (alternatyvūs pasiūlymai) bus atmesti.</w:t>
      </w:r>
    </w:p>
    <w:p w:rsidR="00F43876" w:rsidRDefault="00EA6844" w:rsidP="00EF59AE">
      <w:pPr>
        <w:ind w:firstLine="851"/>
        <w:jc w:val="both"/>
        <w:rPr>
          <w:rFonts w:ascii="Times New Roman" w:hAnsi="Times New Roman" w:cs="Times New Roman"/>
          <w:lang w:val="lt-LT"/>
        </w:rPr>
      </w:pPr>
      <w:r>
        <w:rPr>
          <w:rFonts w:ascii="Times New Roman" w:hAnsi="Times New Roman" w:cs="Times New Roman"/>
          <w:lang w:val="lt-LT"/>
        </w:rPr>
        <w:t>25</w:t>
      </w:r>
      <w:r w:rsidR="000A6BD7" w:rsidRPr="00445761">
        <w:rPr>
          <w:rFonts w:ascii="Times New Roman" w:hAnsi="Times New Roman" w:cs="Times New Roman"/>
          <w:lang w:val="lt-LT"/>
        </w:rPr>
        <w:t>.</w:t>
      </w:r>
      <w:r w:rsidR="00053F68">
        <w:rPr>
          <w:rFonts w:ascii="Times New Roman" w:hAnsi="Times New Roman" w:cs="Times New Roman"/>
          <w:lang w:val="lt-LT"/>
        </w:rPr>
        <w:t>7</w:t>
      </w:r>
      <w:r w:rsidR="000A6BD7" w:rsidRPr="00445761">
        <w:rPr>
          <w:rFonts w:ascii="Times New Roman" w:hAnsi="Times New Roman" w:cs="Times New Roman"/>
          <w:lang w:val="lt-LT"/>
        </w:rPr>
        <w:t xml:space="preserve">. Pasiūlymas turi būti pateiktas iki </w:t>
      </w:r>
      <w:r w:rsidR="00305400" w:rsidRPr="00847767">
        <w:rPr>
          <w:rFonts w:ascii="Times New Roman" w:hAnsi="Times New Roman" w:cs="Times New Roman"/>
          <w:b/>
          <w:lang w:val="lt-LT"/>
        </w:rPr>
        <w:t>201</w:t>
      </w:r>
      <w:r w:rsidR="006B789A">
        <w:rPr>
          <w:rFonts w:ascii="Times New Roman" w:hAnsi="Times New Roman" w:cs="Times New Roman"/>
          <w:b/>
          <w:lang w:val="lt-LT"/>
        </w:rPr>
        <w:t>5</w:t>
      </w:r>
      <w:r w:rsidR="00305400" w:rsidRPr="00847767">
        <w:rPr>
          <w:rFonts w:ascii="Times New Roman" w:hAnsi="Times New Roman" w:cs="Times New Roman"/>
          <w:b/>
          <w:lang w:val="lt-LT"/>
        </w:rPr>
        <w:t>-</w:t>
      </w:r>
      <w:r w:rsidR="00CF7EEE">
        <w:rPr>
          <w:rFonts w:ascii="Times New Roman" w:hAnsi="Times New Roman" w:cs="Times New Roman"/>
          <w:b/>
          <w:lang w:val="lt-LT"/>
        </w:rPr>
        <w:t xml:space="preserve">11- </w:t>
      </w:r>
      <w:r w:rsidR="00F43876">
        <w:rPr>
          <w:rFonts w:ascii="Times New Roman" w:hAnsi="Times New Roman" w:cs="Times New Roman"/>
          <w:b/>
          <w:lang w:val="lt-LT"/>
        </w:rPr>
        <w:t>1</w:t>
      </w:r>
      <w:r w:rsidR="00DE264D">
        <w:rPr>
          <w:rFonts w:ascii="Times New Roman" w:hAnsi="Times New Roman" w:cs="Times New Roman"/>
          <w:b/>
          <w:lang w:val="lt-LT"/>
        </w:rPr>
        <w:t>0</w:t>
      </w:r>
      <w:r w:rsidR="00305400" w:rsidRPr="00847767">
        <w:rPr>
          <w:rFonts w:ascii="Times New Roman" w:hAnsi="Times New Roman" w:cs="Times New Roman"/>
          <w:lang w:val="lt-LT"/>
        </w:rPr>
        <w:t>,</w:t>
      </w:r>
      <w:r w:rsidR="00F43876">
        <w:rPr>
          <w:rFonts w:ascii="Times New Roman" w:hAnsi="Times New Roman" w:cs="Times New Roman"/>
          <w:lang w:val="lt-LT"/>
        </w:rPr>
        <w:t xml:space="preserve"> </w:t>
      </w:r>
      <w:r w:rsidR="000A6BD7" w:rsidRPr="00847767">
        <w:rPr>
          <w:rFonts w:ascii="Times New Roman" w:hAnsi="Times New Roman" w:cs="Times New Roman"/>
          <w:b/>
          <w:bCs/>
          <w:lang w:val="lt-LT"/>
        </w:rPr>
        <w:t>1</w:t>
      </w:r>
      <w:r w:rsidR="00004612">
        <w:rPr>
          <w:rFonts w:ascii="Times New Roman" w:hAnsi="Times New Roman" w:cs="Times New Roman"/>
          <w:b/>
          <w:bCs/>
          <w:lang w:val="lt-LT"/>
        </w:rPr>
        <w:t>0</w:t>
      </w:r>
      <w:r w:rsidR="000A6BD7" w:rsidRPr="00847767">
        <w:rPr>
          <w:rFonts w:ascii="Times New Roman" w:hAnsi="Times New Roman" w:cs="Times New Roman"/>
          <w:b/>
          <w:bCs/>
          <w:vertAlign w:val="superscript"/>
          <w:lang w:val="lt-LT"/>
        </w:rPr>
        <w:t>00</w:t>
      </w:r>
      <w:r w:rsidR="000A6BD7" w:rsidRPr="00847767">
        <w:rPr>
          <w:rFonts w:ascii="Times New Roman" w:hAnsi="Times New Roman" w:cs="Times New Roman"/>
          <w:b/>
          <w:bCs/>
          <w:lang w:val="lt-LT"/>
        </w:rPr>
        <w:t xml:space="preserve"> val.</w:t>
      </w:r>
      <w:r w:rsidR="000A6BD7" w:rsidRPr="00445761">
        <w:rPr>
          <w:rFonts w:ascii="Times New Roman" w:hAnsi="Times New Roman" w:cs="Times New Roman"/>
          <w:lang w:val="lt-LT"/>
        </w:rPr>
        <w:t>(Lietuvos Respublikos laiku) tik elektroninėmis priemonėm</w:t>
      </w:r>
      <w:r w:rsidR="00F43876">
        <w:rPr>
          <w:rFonts w:ascii="Times New Roman" w:hAnsi="Times New Roman" w:cs="Times New Roman"/>
          <w:lang w:val="lt-LT"/>
        </w:rPr>
        <w:t>is.</w:t>
      </w:r>
      <w:r w:rsidR="000A6BD7" w:rsidRPr="00445761">
        <w:rPr>
          <w:rFonts w:ascii="Times New Roman" w:hAnsi="Times New Roman" w:cs="Times New Roman"/>
          <w:lang w:val="lt-LT"/>
        </w:rPr>
        <w:t xml:space="preserve"> </w:t>
      </w:r>
    </w:p>
    <w:p w:rsidR="000A6BD7" w:rsidRPr="00445761" w:rsidRDefault="00EA6844" w:rsidP="00EF59AE">
      <w:pPr>
        <w:ind w:firstLine="851"/>
        <w:jc w:val="both"/>
        <w:rPr>
          <w:rFonts w:ascii="Times New Roman" w:hAnsi="Times New Roman" w:cs="Times New Roman"/>
          <w:lang w:val="lt-LT"/>
        </w:rPr>
      </w:pPr>
      <w:r>
        <w:rPr>
          <w:rFonts w:ascii="Times New Roman" w:hAnsi="Times New Roman" w:cs="Times New Roman"/>
          <w:lang w:val="lt-LT"/>
        </w:rPr>
        <w:t>25</w:t>
      </w:r>
      <w:r w:rsidR="000A6BD7" w:rsidRPr="00445761">
        <w:rPr>
          <w:rFonts w:ascii="Times New Roman" w:hAnsi="Times New Roman" w:cs="Times New Roman"/>
          <w:lang w:val="lt-LT"/>
        </w:rPr>
        <w:t>.</w:t>
      </w:r>
      <w:r w:rsidR="00053F68">
        <w:rPr>
          <w:rFonts w:ascii="Times New Roman" w:hAnsi="Times New Roman" w:cs="Times New Roman"/>
          <w:lang w:val="lt-LT"/>
        </w:rPr>
        <w:t>8</w:t>
      </w:r>
      <w:r w:rsidR="000A6BD7" w:rsidRPr="00445761">
        <w:rPr>
          <w:rFonts w:ascii="Times New Roman" w:hAnsi="Times New Roman" w:cs="Times New Roman"/>
          <w:lang w:val="lt-LT"/>
        </w:rPr>
        <w:t>. Tiekėjai pasiūlyme turi nurodyti, kokia pasiūlyme pateikta informacija yra konfidenciali. Perkančioji organizacija, viešojo pirkimo komisija (toliau – vadinama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rsidR="000A6BD7" w:rsidRPr="00445761" w:rsidRDefault="00EA6844" w:rsidP="00EF59AE">
      <w:pPr>
        <w:ind w:firstLine="851"/>
        <w:jc w:val="both"/>
        <w:rPr>
          <w:rFonts w:ascii="Times New Roman" w:hAnsi="Times New Roman" w:cs="Times New Roman"/>
          <w:lang w:val="lt-LT"/>
        </w:rPr>
      </w:pPr>
      <w:r>
        <w:rPr>
          <w:rFonts w:ascii="Times New Roman" w:hAnsi="Times New Roman" w:cs="Times New Roman"/>
          <w:lang w:val="lt-LT"/>
        </w:rPr>
        <w:t>25</w:t>
      </w:r>
      <w:r w:rsidR="000A6BD7" w:rsidRPr="00445761">
        <w:rPr>
          <w:rFonts w:ascii="Times New Roman" w:hAnsi="Times New Roman" w:cs="Times New Roman"/>
          <w:lang w:val="lt-LT"/>
        </w:rPr>
        <w:t>.</w:t>
      </w:r>
      <w:r w:rsidR="00053F68">
        <w:rPr>
          <w:rFonts w:ascii="Times New Roman" w:hAnsi="Times New Roman" w:cs="Times New Roman"/>
          <w:lang w:val="lt-LT"/>
        </w:rPr>
        <w:t>9</w:t>
      </w:r>
      <w:r w:rsidR="000A6BD7" w:rsidRPr="00445761">
        <w:rPr>
          <w:rFonts w:ascii="Times New Roman" w:hAnsi="Times New Roman" w:cs="Times New Roman"/>
          <w:lang w:val="lt-LT"/>
        </w:rPr>
        <w:t xml:space="preserve">. Pasiūlymuose nurodoma prekių kaina pateikiama </w:t>
      </w:r>
      <w:r w:rsidR="008A438B">
        <w:rPr>
          <w:rFonts w:ascii="Times New Roman" w:hAnsi="Times New Roman" w:cs="Times New Roman"/>
          <w:lang w:val="lt-LT"/>
        </w:rPr>
        <w:t>eurais</w:t>
      </w:r>
      <w:r w:rsidR="000A6BD7" w:rsidRPr="00445761">
        <w:rPr>
          <w:rFonts w:ascii="Times New Roman" w:hAnsi="Times New Roman" w:cs="Times New Roman"/>
          <w:lang w:val="lt-LT"/>
        </w:rPr>
        <w:t xml:space="preserve">, turi būti išreikšta ir apskaičiuota taip, kaip nurodyta šių konkurso sąlygų 3 priede. Apskaičiuojant kainą, turi būti atsižvelgta į visą šių konkurso sąlygų 3 priede nurodytą prekių kiekį, kainos sudėtines dalis, į techninės specifikacijos reikalavimus ir pan. Į prekių kainą turi būti įskaityti visi mokesčiai ir visos Tiekėjo išlaidos (sandėliavimo, transportavimo, pakavimo ir kitos). </w:t>
      </w:r>
    </w:p>
    <w:p w:rsidR="000A6BD7" w:rsidRPr="00445761" w:rsidRDefault="00EA6844" w:rsidP="00EF59AE">
      <w:pPr>
        <w:ind w:firstLine="851"/>
        <w:jc w:val="both"/>
        <w:rPr>
          <w:rFonts w:ascii="Times New Roman" w:hAnsi="Times New Roman" w:cs="Times New Roman"/>
          <w:lang w:val="lt-LT"/>
        </w:rPr>
      </w:pPr>
      <w:r>
        <w:rPr>
          <w:rFonts w:ascii="Times New Roman" w:hAnsi="Times New Roman" w:cs="Times New Roman"/>
          <w:lang w:val="lt-LT"/>
        </w:rPr>
        <w:t>25</w:t>
      </w:r>
      <w:r w:rsidR="000A6BD7" w:rsidRPr="00445761">
        <w:rPr>
          <w:rFonts w:ascii="Times New Roman" w:hAnsi="Times New Roman" w:cs="Times New Roman"/>
          <w:lang w:val="lt-LT"/>
        </w:rPr>
        <w:t>.</w:t>
      </w:r>
      <w:r w:rsidR="00053F68">
        <w:rPr>
          <w:rFonts w:ascii="Times New Roman" w:hAnsi="Times New Roman" w:cs="Times New Roman"/>
          <w:lang w:val="lt-LT"/>
        </w:rPr>
        <w:t>10</w:t>
      </w:r>
      <w:r w:rsidR="000A6BD7" w:rsidRPr="00445761">
        <w:rPr>
          <w:rFonts w:ascii="Times New Roman" w:hAnsi="Times New Roman" w:cs="Times New Roman"/>
          <w:lang w:val="lt-LT"/>
        </w:rPr>
        <w:t>. Pasiūlymas galioja jame Tiekėjo nurodytą laiką. Jeigu pasiūlyme nenurodytas jo galiojimo laikas, laikoma, kad pasiūlymas galioja tiek, kiek numatyta pirkimo dokumentuose.</w:t>
      </w:r>
    </w:p>
    <w:p w:rsidR="000A6BD7" w:rsidRPr="00445761" w:rsidRDefault="00EA6844" w:rsidP="00EF59AE">
      <w:pPr>
        <w:ind w:firstLine="851"/>
        <w:jc w:val="both"/>
        <w:rPr>
          <w:rFonts w:ascii="Times New Roman" w:hAnsi="Times New Roman" w:cs="Times New Roman"/>
          <w:i/>
          <w:iCs/>
          <w:lang w:val="lt-LT"/>
        </w:rPr>
      </w:pPr>
      <w:r>
        <w:rPr>
          <w:rFonts w:ascii="Times New Roman" w:hAnsi="Times New Roman" w:cs="Times New Roman"/>
          <w:lang w:val="lt-LT"/>
        </w:rPr>
        <w:t>25</w:t>
      </w:r>
      <w:r w:rsidR="000A6BD7" w:rsidRPr="00445761">
        <w:rPr>
          <w:rFonts w:ascii="Times New Roman" w:hAnsi="Times New Roman" w:cs="Times New Roman"/>
          <w:lang w:val="lt-LT"/>
        </w:rPr>
        <w:t>.1</w:t>
      </w:r>
      <w:r w:rsidR="00053F68">
        <w:rPr>
          <w:rFonts w:ascii="Times New Roman" w:hAnsi="Times New Roman" w:cs="Times New Roman"/>
          <w:lang w:val="lt-LT"/>
        </w:rPr>
        <w:t>1</w:t>
      </w:r>
      <w:r w:rsidR="000A6BD7" w:rsidRPr="00445761">
        <w:rPr>
          <w:rFonts w:ascii="Times New Roman" w:hAnsi="Times New Roman" w:cs="Times New Roman"/>
          <w:lang w:val="lt-LT"/>
        </w:rPr>
        <w:t>. Kol nesibaigė pasiūlymų galiojimo laikas, Perkančioji organizacija turi teisę prašyti, kad Tiekėjai pratęstų jų galiojimą iki konkrečiai nurodyto laiko. Tiekėjas gali atmesti tokį prašymą neprarasdamas teisės į savo pasiūlymo galiojimo užtikrinimą.</w:t>
      </w:r>
    </w:p>
    <w:p w:rsidR="000A6BD7" w:rsidRPr="00445761" w:rsidRDefault="000A6BD7" w:rsidP="00EF59AE">
      <w:pPr>
        <w:ind w:firstLine="851"/>
        <w:jc w:val="both"/>
        <w:rPr>
          <w:rFonts w:ascii="Times New Roman" w:hAnsi="Times New Roman" w:cs="Times New Roman"/>
          <w:lang w:val="lt-LT"/>
        </w:rPr>
      </w:pPr>
      <w:r w:rsidRPr="00445761">
        <w:rPr>
          <w:rFonts w:ascii="Times New Roman" w:hAnsi="Times New Roman" w:cs="Times New Roman"/>
          <w:lang w:val="lt-LT"/>
        </w:rPr>
        <w:t>25.1</w:t>
      </w:r>
      <w:r w:rsidR="00053F68">
        <w:rPr>
          <w:rFonts w:ascii="Times New Roman" w:hAnsi="Times New Roman" w:cs="Times New Roman"/>
          <w:lang w:val="lt-LT"/>
        </w:rPr>
        <w:t>2</w:t>
      </w:r>
      <w:r w:rsidRPr="00445761">
        <w:rPr>
          <w:rFonts w:ascii="Times New Roman" w:hAnsi="Times New Roman" w:cs="Times New Roman"/>
          <w:lang w:val="lt-LT"/>
        </w:rPr>
        <w:t xml:space="preserve">. Perkančioji organizacija turi teisę pratęsti pasiūlymo pateikimo terminą. Apie naują pasiūlymų pateikimo terminą Perkančioji organizacija paskelbia visiems Tiekėjams, kurie </w:t>
      </w:r>
      <w:r w:rsidRPr="00445761">
        <w:rPr>
          <w:rFonts w:ascii="Times New Roman" w:hAnsi="Times New Roman" w:cs="Times New Roman"/>
          <w:lang w:val="lt-LT" w:eastAsia="lt-LT"/>
        </w:rPr>
        <w:t>prisijungė prie pirkimo.</w:t>
      </w:r>
      <w:r w:rsidRPr="00445761">
        <w:rPr>
          <w:rFonts w:ascii="Times New Roman" w:hAnsi="Times New Roman" w:cs="Times New Roman"/>
          <w:lang w:val="lt-LT"/>
        </w:rPr>
        <w:t xml:space="preserve"> </w:t>
      </w:r>
    </w:p>
    <w:p w:rsidR="000A6BD7" w:rsidRPr="00445761" w:rsidRDefault="00EA6844" w:rsidP="00EF59AE">
      <w:pPr>
        <w:ind w:firstLine="851"/>
        <w:jc w:val="both"/>
        <w:rPr>
          <w:rFonts w:ascii="Times New Roman" w:hAnsi="Times New Roman" w:cs="Times New Roman"/>
          <w:lang w:val="lt-LT"/>
        </w:rPr>
      </w:pPr>
      <w:r>
        <w:rPr>
          <w:rFonts w:ascii="Times New Roman" w:hAnsi="Times New Roman" w:cs="Times New Roman"/>
          <w:lang w:val="lt-LT"/>
        </w:rPr>
        <w:t>25</w:t>
      </w:r>
      <w:r w:rsidR="000A6BD7" w:rsidRPr="00445761">
        <w:rPr>
          <w:rFonts w:ascii="Times New Roman" w:hAnsi="Times New Roman" w:cs="Times New Roman"/>
          <w:lang w:val="lt-LT"/>
        </w:rPr>
        <w:t>.1</w:t>
      </w:r>
      <w:r w:rsidR="00053F68">
        <w:rPr>
          <w:rFonts w:ascii="Times New Roman" w:hAnsi="Times New Roman" w:cs="Times New Roman"/>
          <w:lang w:val="lt-LT"/>
        </w:rPr>
        <w:t>3</w:t>
      </w:r>
      <w:r w:rsidR="000A6BD7" w:rsidRPr="00445761">
        <w:rPr>
          <w:rFonts w:ascii="Times New Roman" w:hAnsi="Times New Roman" w:cs="Times New Roman"/>
          <w:lang w:val="lt-LT"/>
        </w:rPr>
        <w:t xml:space="preserve">. </w:t>
      </w:r>
      <w:r w:rsidR="00F43876">
        <w:rPr>
          <w:rFonts w:ascii="Times New Roman" w:hAnsi="Times New Roman" w:cs="Times New Roman"/>
          <w:lang w:val="lt-LT"/>
        </w:rPr>
        <w:t>Elektroninėmis</w:t>
      </w:r>
      <w:r w:rsidR="000A6BD7" w:rsidRPr="00445761">
        <w:rPr>
          <w:rFonts w:ascii="Times New Roman" w:hAnsi="Times New Roman" w:cs="Times New Roman"/>
          <w:lang w:val="lt-LT"/>
        </w:rPr>
        <w:t xml:space="preserve"> priemonėmis pateiktą pasiūlymą Tiekėjas iki nustatyto pasiūlymų pateikimo termino pabaigos gali atsiimti bei pakeisti. </w:t>
      </w:r>
    </w:p>
    <w:p w:rsidR="000A6BD7" w:rsidRPr="00445761" w:rsidRDefault="000A6BD7" w:rsidP="00EF59AE">
      <w:pPr>
        <w:ind w:firstLine="851"/>
        <w:jc w:val="both"/>
        <w:rPr>
          <w:rFonts w:ascii="Times New Roman" w:hAnsi="Times New Roman" w:cs="Times New Roman"/>
          <w:lang w:val="lt-LT"/>
        </w:rPr>
      </w:pPr>
    </w:p>
    <w:p w:rsidR="000A6BD7" w:rsidRPr="00445761" w:rsidRDefault="000A6BD7" w:rsidP="00EF59AE">
      <w:pPr>
        <w:jc w:val="center"/>
        <w:rPr>
          <w:rFonts w:ascii="Times New Roman" w:hAnsi="Times New Roman" w:cs="Times New Roman"/>
          <w:i/>
          <w:iCs/>
          <w:lang w:val="lt-LT"/>
        </w:rPr>
      </w:pPr>
      <w:r w:rsidRPr="00445761">
        <w:rPr>
          <w:rFonts w:ascii="Times New Roman" w:hAnsi="Times New Roman" w:cs="Times New Roman"/>
          <w:b/>
          <w:bCs/>
          <w:lang w:val="lt-LT"/>
        </w:rPr>
        <w:t>VI. PASIŪLYMŲ GALIOJIMO UŽTIKRINIMAS</w:t>
      </w:r>
      <w:bookmarkEnd w:id="4"/>
    </w:p>
    <w:p w:rsidR="000A6BD7" w:rsidRPr="00445761" w:rsidRDefault="000A6BD7" w:rsidP="00EF59AE">
      <w:pPr>
        <w:ind w:firstLine="851"/>
        <w:jc w:val="both"/>
        <w:rPr>
          <w:rFonts w:ascii="Times New Roman" w:hAnsi="Times New Roman" w:cs="Times New Roman"/>
          <w:lang w:val="lt-LT" w:eastAsia="lt-LT"/>
        </w:rPr>
      </w:pPr>
    </w:p>
    <w:p w:rsidR="00847767" w:rsidRPr="00847767" w:rsidRDefault="00EA6844" w:rsidP="00847767">
      <w:pPr>
        <w:ind w:firstLine="851"/>
        <w:jc w:val="both"/>
        <w:rPr>
          <w:rFonts w:ascii="Times New Roman" w:hAnsi="Times New Roman" w:cs="Times New Roman"/>
          <w:lang w:val="lt-LT"/>
        </w:rPr>
      </w:pPr>
      <w:r>
        <w:rPr>
          <w:rFonts w:ascii="Times New Roman" w:hAnsi="Times New Roman" w:cs="Times New Roman"/>
          <w:lang w:val="lt-LT"/>
        </w:rPr>
        <w:t>26</w:t>
      </w:r>
      <w:r w:rsidR="0062704C">
        <w:rPr>
          <w:rFonts w:ascii="Times New Roman" w:hAnsi="Times New Roman" w:cs="Times New Roman"/>
          <w:lang w:val="lt-LT"/>
        </w:rPr>
        <w:t>. Perkančioji organizacija nereikalauja pasiūlymų galiojimo užtikrinimo</w:t>
      </w:r>
      <w:r w:rsidR="00847767" w:rsidRPr="00847767">
        <w:rPr>
          <w:rFonts w:ascii="Times New Roman" w:hAnsi="Times New Roman" w:cs="Times New Roman"/>
          <w:lang w:val="lt-LT"/>
        </w:rPr>
        <w:t xml:space="preserve"> Lietuvos Respublikos civilinio kodekso nustatytais prievolių įvykdymo užtikrinimo būdais.</w:t>
      </w:r>
    </w:p>
    <w:p w:rsidR="000A6BD7" w:rsidRPr="0062704C" w:rsidRDefault="000A6BD7" w:rsidP="00EF59AE">
      <w:pPr>
        <w:ind w:firstLine="851"/>
        <w:jc w:val="both"/>
        <w:rPr>
          <w:rFonts w:ascii="Times New Roman" w:hAnsi="Times New Roman" w:cs="Times New Roman"/>
          <w:lang w:val="lt-LT"/>
        </w:rPr>
      </w:pPr>
    </w:p>
    <w:p w:rsidR="000A6BD7" w:rsidRPr="00445761" w:rsidRDefault="000A6BD7" w:rsidP="00EF59AE">
      <w:pPr>
        <w:ind w:firstLine="851"/>
        <w:jc w:val="center"/>
        <w:rPr>
          <w:rFonts w:ascii="Times New Roman" w:hAnsi="Times New Roman" w:cs="Times New Roman"/>
          <w:b/>
          <w:bCs/>
          <w:lang w:val="lt-LT"/>
        </w:rPr>
      </w:pPr>
    </w:p>
    <w:p w:rsidR="000A6BD7" w:rsidRPr="00445761" w:rsidRDefault="000A6BD7" w:rsidP="00EF59AE">
      <w:pPr>
        <w:jc w:val="center"/>
        <w:rPr>
          <w:rFonts w:ascii="Times New Roman" w:hAnsi="Times New Roman" w:cs="Times New Roman"/>
          <w:lang w:val="lt-LT"/>
        </w:rPr>
      </w:pPr>
      <w:r w:rsidRPr="00445761">
        <w:rPr>
          <w:rFonts w:ascii="Times New Roman" w:hAnsi="Times New Roman" w:cs="Times New Roman"/>
          <w:b/>
          <w:bCs/>
          <w:lang w:val="lt-LT"/>
        </w:rPr>
        <w:t>VII.KONKURSO SĄLYGŲ PAAIŠKINIMAS IR PATIKSLINIMAS</w:t>
      </w:r>
    </w:p>
    <w:p w:rsidR="000A6BD7" w:rsidRPr="00445761" w:rsidRDefault="000A6BD7" w:rsidP="00EF59AE">
      <w:pPr>
        <w:ind w:firstLine="851"/>
        <w:jc w:val="both"/>
        <w:rPr>
          <w:rFonts w:ascii="Times New Roman" w:hAnsi="Times New Roman" w:cs="Times New Roman"/>
          <w:lang w:val="lt-LT" w:eastAsia="lt-LT"/>
        </w:rPr>
      </w:pPr>
    </w:p>
    <w:p w:rsidR="000A6BD7" w:rsidRPr="00445761" w:rsidRDefault="00EA6844" w:rsidP="00EF59AE">
      <w:pPr>
        <w:ind w:firstLine="851"/>
        <w:jc w:val="both"/>
        <w:rPr>
          <w:rFonts w:ascii="Times New Roman" w:hAnsi="Times New Roman" w:cs="Times New Roman"/>
          <w:lang w:val="lt-LT" w:eastAsia="lt-LT"/>
        </w:rPr>
      </w:pPr>
      <w:r>
        <w:rPr>
          <w:rFonts w:ascii="Times New Roman" w:hAnsi="Times New Roman" w:cs="Times New Roman"/>
          <w:lang w:val="lt-LT" w:eastAsia="lt-LT"/>
        </w:rPr>
        <w:t>27</w:t>
      </w:r>
      <w:r w:rsidR="000A6BD7" w:rsidRPr="00445761">
        <w:rPr>
          <w:rFonts w:ascii="Times New Roman" w:hAnsi="Times New Roman" w:cs="Times New Roman"/>
          <w:lang w:val="lt-LT" w:eastAsia="lt-LT"/>
        </w:rPr>
        <w:t xml:space="preserve">. Konkurso sąlygos gali būti paaiškinamos, patikslinamos Tiekėjų iniciatyva, jiems </w:t>
      </w:r>
      <w:r w:rsidR="00F43876">
        <w:rPr>
          <w:rFonts w:ascii="Times New Roman" w:hAnsi="Times New Roman" w:cs="Times New Roman"/>
          <w:lang w:val="lt-LT" w:eastAsia="lt-LT"/>
        </w:rPr>
        <w:t>elektroninėmis</w:t>
      </w:r>
      <w:r w:rsidR="000A6BD7" w:rsidRPr="00445761">
        <w:rPr>
          <w:rFonts w:ascii="Times New Roman" w:hAnsi="Times New Roman" w:cs="Times New Roman"/>
          <w:lang w:val="lt-LT" w:eastAsia="lt-LT"/>
        </w:rPr>
        <w:t xml:space="preserve"> priemonėmis kreipiantis į Perkančiąją organizaciją. Prašymai paaiškinti konkurso sąlygas gali būti pateikiami Perkančiajai organizacijai </w:t>
      </w:r>
      <w:r w:rsidR="002C100C" w:rsidRPr="002C100C">
        <w:rPr>
          <w:rFonts w:ascii="Times New Roman" w:hAnsi="Times New Roman" w:cs="Times New Roman"/>
          <w:b/>
          <w:u w:val="single"/>
          <w:lang w:val="lt-LT" w:eastAsia="lt-LT"/>
        </w:rPr>
        <w:t>elektroninėmis</w:t>
      </w:r>
      <w:r w:rsidR="000A6BD7" w:rsidRPr="002C100C">
        <w:rPr>
          <w:rFonts w:ascii="Times New Roman" w:hAnsi="Times New Roman" w:cs="Times New Roman"/>
          <w:b/>
          <w:bCs/>
          <w:i/>
          <w:iCs/>
          <w:u w:val="single"/>
          <w:lang w:val="lt-LT" w:eastAsia="lt-LT"/>
        </w:rPr>
        <w:t xml:space="preserve"> su</w:t>
      </w:r>
      <w:r w:rsidR="000A6BD7" w:rsidRPr="00445761">
        <w:rPr>
          <w:rFonts w:ascii="Times New Roman" w:hAnsi="Times New Roman" w:cs="Times New Roman"/>
          <w:b/>
          <w:bCs/>
          <w:i/>
          <w:iCs/>
          <w:u w:val="single"/>
          <w:lang w:val="lt-LT" w:eastAsia="lt-LT"/>
        </w:rPr>
        <w:t>sirašinėjimo priemonėmis</w:t>
      </w:r>
      <w:r w:rsidR="000A6BD7" w:rsidRPr="00445761">
        <w:rPr>
          <w:rFonts w:ascii="Times New Roman" w:hAnsi="Times New Roman" w:cs="Times New Roman"/>
          <w:lang w:val="lt-LT" w:eastAsia="lt-LT"/>
        </w:rPr>
        <w:t xml:space="preserve"> ne vėliau kaip likus </w:t>
      </w:r>
      <w:r w:rsidR="00933C3F">
        <w:rPr>
          <w:rFonts w:ascii="Times New Roman" w:hAnsi="Times New Roman" w:cs="Times New Roman"/>
          <w:lang w:val="lt-LT" w:eastAsia="lt-LT"/>
        </w:rPr>
        <w:t>4</w:t>
      </w:r>
      <w:r w:rsidR="000A6BD7" w:rsidRPr="00445761">
        <w:rPr>
          <w:rFonts w:ascii="Times New Roman" w:hAnsi="Times New Roman" w:cs="Times New Roman"/>
          <w:lang w:val="lt-LT" w:eastAsia="lt-LT"/>
        </w:rPr>
        <w:t xml:space="preserve"> darbo dienoms iki pasiūlymų pateikimo termino pabaigos. Tiekėjai turėtų būti aktyvūs ir pateikti klausimus ar paprašyti paaiškinti konkurso sąlygas iš karto jas išanalizavę, atsižvelgdami į tai, kad, pasibaigus pasiūlymų pateikimo terminui, pasiūlymo turinio keisti nebus galima.</w:t>
      </w:r>
    </w:p>
    <w:p w:rsidR="000A6BD7" w:rsidRPr="00445761" w:rsidRDefault="00EA6844" w:rsidP="00EF59AE">
      <w:pPr>
        <w:ind w:firstLine="851"/>
        <w:jc w:val="both"/>
        <w:rPr>
          <w:rFonts w:ascii="Times New Roman" w:hAnsi="Times New Roman" w:cs="Times New Roman"/>
          <w:lang w:val="lt-LT"/>
        </w:rPr>
      </w:pPr>
      <w:r>
        <w:rPr>
          <w:rFonts w:ascii="Times New Roman" w:hAnsi="Times New Roman" w:cs="Times New Roman"/>
          <w:lang w:val="lt-LT"/>
        </w:rPr>
        <w:t>28</w:t>
      </w:r>
      <w:r w:rsidR="000A6BD7" w:rsidRPr="00445761">
        <w:rPr>
          <w:rFonts w:ascii="Times New Roman" w:hAnsi="Times New Roman" w:cs="Times New Roman"/>
          <w:lang w:val="lt-LT"/>
        </w:rPr>
        <w:t>. Prašymo pateikimo diena bus laikoma jo gavimo diena, darbo dienomis: pirmadieniais – ketvirtadieniais iki 16</w:t>
      </w:r>
      <w:r w:rsidR="000A6BD7" w:rsidRPr="00445761">
        <w:rPr>
          <w:rFonts w:ascii="Times New Roman" w:hAnsi="Times New Roman" w:cs="Times New Roman"/>
          <w:vertAlign w:val="superscript"/>
          <w:lang w:val="lt-LT"/>
        </w:rPr>
        <w:t>00</w:t>
      </w:r>
      <w:r w:rsidR="000A6BD7" w:rsidRPr="00445761">
        <w:rPr>
          <w:rFonts w:ascii="Times New Roman" w:hAnsi="Times New Roman" w:cs="Times New Roman"/>
          <w:lang w:val="lt-LT"/>
        </w:rPr>
        <w:t xml:space="preserve"> val., penktadieniais iki 14</w:t>
      </w:r>
      <w:r w:rsidR="000A6BD7" w:rsidRPr="00445761">
        <w:rPr>
          <w:rFonts w:ascii="Times New Roman" w:hAnsi="Times New Roman" w:cs="Times New Roman"/>
          <w:vertAlign w:val="superscript"/>
          <w:lang w:val="lt-LT"/>
        </w:rPr>
        <w:t>45</w:t>
      </w:r>
      <w:r w:rsidR="000A6BD7" w:rsidRPr="00445761">
        <w:rPr>
          <w:rFonts w:ascii="Times New Roman" w:hAnsi="Times New Roman" w:cs="Times New Roman"/>
          <w:lang w:val="lt-LT"/>
        </w:rPr>
        <w:t xml:space="preserve"> val. (priešventinėmis dienomis – viena valanda anksčiau, nei įprastinėmis savaitės dienomis). Jei prašymas bus gautas pasibaigus nustatytoms darbo valandoms – jo gavimo diena bus laikoma sekanti darbo diena.</w:t>
      </w:r>
    </w:p>
    <w:p w:rsidR="000A6BD7" w:rsidRPr="00445761" w:rsidRDefault="00EA6844" w:rsidP="00EF59AE">
      <w:pPr>
        <w:ind w:firstLine="851"/>
        <w:jc w:val="both"/>
        <w:rPr>
          <w:rFonts w:ascii="Times New Roman" w:hAnsi="Times New Roman" w:cs="Times New Roman"/>
          <w:lang w:val="lt-LT" w:eastAsia="lt-LT"/>
        </w:rPr>
      </w:pPr>
      <w:r>
        <w:rPr>
          <w:rFonts w:ascii="Times New Roman" w:hAnsi="Times New Roman" w:cs="Times New Roman"/>
          <w:lang w:val="lt-LT"/>
        </w:rPr>
        <w:t>29</w:t>
      </w:r>
      <w:r w:rsidR="000A6BD7" w:rsidRPr="00445761">
        <w:rPr>
          <w:rFonts w:ascii="Times New Roman" w:hAnsi="Times New Roman" w:cs="Times New Roman"/>
          <w:lang w:val="lt-LT"/>
        </w:rPr>
        <w:t xml:space="preserve">. Nesibaigus pasiūlymų pateikimo terminui, Perkančioji organizacija turi teisę savo iniciatyva paaiškinti, patikslinti konkurso sąlygas. </w:t>
      </w:r>
    </w:p>
    <w:p w:rsidR="002C100C" w:rsidRDefault="000A6BD7" w:rsidP="00EF59AE">
      <w:pPr>
        <w:ind w:firstLine="851"/>
        <w:jc w:val="both"/>
        <w:rPr>
          <w:rFonts w:ascii="Times New Roman" w:hAnsi="Times New Roman" w:cs="Times New Roman"/>
          <w:lang w:val="lt-LT"/>
        </w:rPr>
      </w:pPr>
      <w:r w:rsidRPr="00445761">
        <w:rPr>
          <w:rFonts w:ascii="Times New Roman" w:hAnsi="Times New Roman" w:cs="Times New Roman"/>
          <w:lang w:val="lt-LT"/>
        </w:rPr>
        <w:t>3</w:t>
      </w:r>
      <w:r w:rsidR="00EA6844">
        <w:rPr>
          <w:rFonts w:ascii="Times New Roman" w:hAnsi="Times New Roman" w:cs="Times New Roman"/>
          <w:lang w:val="lt-LT"/>
        </w:rPr>
        <w:t>0</w:t>
      </w:r>
      <w:r w:rsidRPr="00445761">
        <w:rPr>
          <w:rFonts w:ascii="Times New Roman" w:hAnsi="Times New Roman" w:cs="Times New Roman"/>
          <w:lang w:val="lt-LT"/>
        </w:rPr>
        <w:t xml:space="preserve">. Atsakydama į kiekvieną Tiekėjo </w:t>
      </w:r>
      <w:r w:rsidR="002C100C">
        <w:rPr>
          <w:rFonts w:ascii="Times New Roman" w:hAnsi="Times New Roman" w:cs="Times New Roman"/>
          <w:lang w:val="lt-LT"/>
        </w:rPr>
        <w:t>elektroninėmis</w:t>
      </w:r>
      <w:r w:rsidRPr="00445761">
        <w:rPr>
          <w:rFonts w:ascii="Times New Roman" w:hAnsi="Times New Roman" w:cs="Times New Roman"/>
          <w:lang w:val="lt-LT" w:eastAsia="lt-LT"/>
        </w:rPr>
        <w:t xml:space="preserve"> susirašinėjimo priemonėmis </w:t>
      </w:r>
      <w:r w:rsidRPr="00445761">
        <w:rPr>
          <w:rFonts w:ascii="Times New Roman" w:hAnsi="Times New Roman" w:cs="Times New Roman"/>
          <w:lang w:val="lt-LT"/>
        </w:rPr>
        <w:t xml:space="preserve">pateiktą prašymą paaiškinti konkurso sąlygas, jeigu jis buvo pateiktas nepasibaigus šių konkurso sąlygų </w:t>
      </w:r>
      <w:r w:rsidR="008A438B">
        <w:rPr>
          <w:rFonts w:ascii="Times New Roman" w:hAnsi="Times New Roman" w:cs="Times New Roman"/>
          <w:lang w:val="lt-LT"/>
        </w:rPr>
        <w:t>28</w:t>
      </w:r>
      <w:r w:rsidRPr="00445761">
        <w:rPr>
          <w:rFonts w:ascii="Times New Roman" w:hAnsi="Times New Roman" w:cs="Times New Roman"/>
          <w:lang w:val="lt-LT"/>
        </w:rPr>
        <w:t xml:space="preserve">. punkte nurodytam terminui, arba aiškindama, tikslindama konkurso sąlygas savo iniciatyva, Perkančioji organizacija turi paaiškinimus, išsiųsti visiems Tiekėjams, kurie prisijungė prie pirkimo, ne vėliau kaip likus 1 darbo dienai iki pasiūlymų pateikimo termino pabaigos. Į laiku gautą Tiekėjo prašymą paaiškinti konkurso sąlygas Perkančioji organizacija atsako ne vėliau kaip per 3 darbo dienas nuo jo gavimo dienos. </w:t>
      </w:r>
    </w:p>
    <w:p w:rsidR="000A6BD7" w:rsidRPr="00445761" w:rsidRDefault="000A6BD7" w:rsidP="00EF59AE">
      <w:pPr>
        <w:ind w:firstLine="851"/>
        <w:jc w:val="both"/>
        <w:rPr>
          <w:rFonts w:ascii="Times New Roman" w:hAnsi="Times New Roman" w:cs="Times New Roman"/>
          <w:lang w:val="lt-LT"/>
        </w:rPr>
      </w:pPr>
      <w:r w:rsidRPr="00445761">
        <w:rPr>
          <w:rFonts w:ascii="Times New Roman" w:hAnsi="Times New Roman" w:cs="Times New Roman"/>
          <w:lang w:val="lt-LT"/>
        </w:rPr>
        <w:t>3</w:t>
      </w:r>
      <w:r w:rsidR="0062704C">
        <w:rPr>
          <w:rFonts w:ascii="Times New Roman" w:hAnsi="Times New Roman" w:cs="Times New Roman"/>
          <w:lang w:val="lt-LT"/>
        </w:rPr>
        <w:t>1</w:t>
      </w:r>
      <w:r w:rsidRPr="00445761">
        <w:rPr>
          <w:rFonts w:ascii="Times New Roman" w:hAnsi="Times New Roman" w:cs="Times New Roman"/>
          <w:lang w:val="lt-LT"/>
        </w:rPr>
        <w:t>. Perkančioji organizacija, paaiškindama ar patikslindama pirkimo dokumentus, privalo užtikrinti Tiekėjų anonimiškumą, t. y. privalo užtikrinti, kad Tiekėjas nesužinotų kitų Tiekėjų, dalyvaujančių pirkimo procedūrose, pavadinimų ir kitų rekvizitų.</w:t>
      </w:r>
    </w:p>
    <w:p w:rsidR="000A6BD7" w:rsidRPr="00445761" w:rsidRDefault="000A6BD7" w:rsidP="00EF59AE">
      <w:pPr>
        <w:ind w:firstLine="851"/>
        <w:jc w:val="both"/>
        <w:rPr>
          <w:rFonts w:ascii="Times New Roman" w:hAnsi="Times New Roman" w:cs="Times New Roman"/>
          <w:lang w:val="lt-LT"/>
        </w:rPr>
      </w:pPr>
      <w:r w:rsidRPr="00445761">
        <w:rPr>
          <w:rFonts w:ascii="Times New Roman" w:hAnsi="Times New Roman" w:cs="Times New Roman"/>
          <w:lang w:val="lt-LT"/>
        </w:rPr>
        <w:t>3</w:t>
      </w:r>
      <w:r w:rsidR="00EA6844">
        <w:rPr>
          <w:rFonts w:ascii="Times New Roman" w:hAnsi="Times New Roman" w:cs="Times New Roman"/>
          <w:lang w:val="lt-LT"/>
        </w:rPr>
        <w:t>2</w:t>
      </w:r>
      <w:r w:rsidRPr="00445761">
        <w:rPr>
          <w:rFonts w:ascii="Times New Roman" w:hAnsi="Times New Roman" w:cs="Times New Roman"/>
          <w:lang w:val="lt-LT"/>
        </w:rPr>
        <w:t>. Perkančioji organizacija nerengs susitikimų su Tiekėjais dėl pirkimo dokumentų paaiškinimų.</w:t>
      </w:r>
    </w:p>
    <w:p w:rsidR="000A6BD7" w:rsidRPr="003046F9" w:rsidRDefault="000A6BD7" w:rsidP="005C1AAB">
      <w:pPr>
        <w:pStyle w:val="Antrat3"/>
        <w:numPr>
          <w:ilvl w:val="0"/>
          <w:numId w:val="0"/>
        </w:numPr>
        <w:rPr>
          <w:rFonts w:ascii="Times New Roman" w:hAnsi="Times New Roman" w:cs="Times New Roman"/>
          <w:color w:val="0000CC"/>
        </w:rPr>
      </w:pPr>
      <w:r w:rsidRPr="00445761">
        <w:rPr>
          <w:rFonts w:ascii="Times New Roman" w:hAnsi="Times New Roman" w:cs="Times New Roman"/>
        </w:rPr>
        <w:t xml:space="preserve">               3</w:t>
      </w:r>
      <w:r w:rsidR="00EA6844">
        <w:rPr>
          <w:rFonts w:ascii="Times New Roman" w:hAnsi="Times New Roman" w:cs="Times New Roman"/>
        </w:rPr>
        <w:t>3</w:t>
      </w:r>
      <w:r w:rsidRPr="00445761">
        <w:rPr>
          <w:rFonts w:ascii="Times New Roman" w:hAnsi="Times New Roman" w:cs="Times New Roman"/>
        </w:rPr>
        <w:t>. B</w:t>
      </w:r>
      <w:r w:rsidRPr="00445761">
        <w:rPr>
          <w:rFonts w:ascii="Times New Roman" w:hAnsi="Times New Roman" w:cs="Times New Roman"/>
          <w:lang w:eastAsia="lt-LT"/>
        </w:rPr>
        <w:t xml:space="preserve">et kokia informacija, konkurso sąlygų </w:t>
      </w:r>
      <w:r w:rsidRPr="00445761">
        <w:rPr>
          <w:rFonts w:ascii="Times New Roman" w:hAnsi="Times New Roman" w:cs="Times New Roman"/>
        </w:rPr>
        <w:t xml:space="preserve">paaiškinimai, pranešimai ar kitas Perkančiosios organizacijos ir Tiekėjo susirašinėjimas yra vykdomas tik </w:t>
      </w:r>
      <w:r w:rsidR="004564A8">
        <w:rPr>
          <w:rFonts w:ascii="Times New Roman" w:hAnsi="Times New Roman" w:cs="Times New Roman"/>
        </w:rPr>
        <w:t>elektroninėmis</w:t>
      </w:r>
      <w:r w:rsidRPr="00445761">
        <w:rPr>
          <w:rFonts w:ascii="Times New Roman" w:hAnsi="Times New Roman" w:cs="Times New Roman"/>
        </w:rPr>
        <w:t xml:space="preserve"> susirašinėjimo priemonėmis (pranešimus gaus prie pirkimo prisijungę Tiekėjai).Tiesioginį ryšį su Tiekėjais įgalioti palaikyti</w:t>
      </w:r>
      <w:r w:rsidRPr="00445761">
        <w:rPr>
          <w:rFonts w:ascii="Times New Roman" w:hAnsi="Times New Roman" w:cs="Times New Roman"/>
          <w:color w:val="7030A0"/>
        </w:rPr>
        <w:t>:</w:t>
      </w:r>
      <w:r w:rsidR="00A756EE">
        <w:rPr>
          <w:rFonts w:ascii="Times New Roman" w:hAnsi="Times New Roman" w:cs="Times New Roman"/>
          <w:color w:val="7030A0"/>
        </w:rPr>
        <w:t xml:space="preserve"> </w:t>
      </w:r>
      <w:r w:rsidR="00A756EE" w:rsidRPr="00A756EE">
        <w:rPr>
          <w:rFonts w:ascii="Times New Roman" w:hAnsi="Times New Roman" w:cs="Times New Roman"/>
        </w:rPr>
        <w:t>Algirdas Stončius</w:t>
      </w:r>
      <w:r w:rsidRPr="00445761">
        <w:rPr>
          <w:rFonts w:ascii="Times New Roman" w:hAnsi="Times New Roman" w:cs="Times New Roman"/>
        </w:rPr>
        <w:t xml:space="preserve">, </w:t>
      </w:r>
      <w:r w:rsidR="00A756EE">
        <w:rPr>
          <w:rFonts w:ascii="Times New Roman" w:hAnsi="Times New Roman" w:cs="Times New Roman"/>
        </w:rPr>
        <w:t>Kvėdarnos g. 4</w:t>
      </w:r>
      <w:r w:rsidRPr="00445761">
        <w:rPr>
          <w:rFonts w:ascii="Times New Roman" w:hAnsi="Times New Roman" w:cs="Times New Roman"/>
        </w:rPr>
        <w:t xml:space="preserve">, </w:t>
      </w:r>
      <w:r w:rsidR="00A756EE">
        <w:rPr>
          <w:rFonts w:ascii="Times New Roman" w:hAnsi="Times New Roman" w:cs="Times New Roman"/>
        </w:rPr>
        <w:t>Vatušių k., Rietavo sav.</w:t>
      </w:r>
      <w:r w:rsidRPr="00445761">
        <w:rPr>
          <w:rFonts w:ascii="Times New Roman" w:hAnsi="Times New Roman" w:cs="Times New Roman"/>
        </w:rPr>
        <w:t>.</w:t>
      </w:r>
      <w:r w:rsidRPr="00445761">
        <w:rPr>
          <w:rFonts w:ascii="Times New Roman" w:hAnsi="Times New Roman" w:cs="Times New Roman"/>
          <w:color w:val="7030A0"/>
        </w:rPr>
        <w:t>,</w:t>
      </w:r>
      <w:r w:rsidRPr="00445761">
        <w:rPr>
          <w:rFonts w:ascii="Times New Roman" w:hAnsi="Times New Roman" w:cs="Times New Roman"/>
        </w:rPr>
        <w:t xml:space="preserve">tel. / faksas (8 </w:t>
      </w:r>
      <w:r w:rsidR="00A756EE">
        <w:rPr>
          <w:rFonts w:ascii="Times New Roman" w:hAnsi="Times New Roman" w:cs="Times New Roman"/>
        </w:rPr>
        <w:t>448</w:t>
      </w:r>
      <w:r w:rsidRPr="00445761">
        <w:rPr>
          <w:rFonts w:ascii="Times New Roman" w:hAnsi="Times New Roman" w:cs="Times New Roman"/>
        </w:rPr>
        <w:t xml:space="preserve">) </w:t>
      </w:r>
      <w:r w:rsidR="00A756EE">
        <w:rPr>
          <w:rFonts w:ascii="Times New Roman" w:hAnsi="Times New Roman" w:cs="Times New Roman"/>
        </w:rPr>
        <w:t>68122</w:t>
      </w:r>
      <w:r w:rsidRPr="00445761">
        <w:rPr>
          <w:rFonts w:ascii="Times New Roman" w:hAnsi="Times New Roman" w:cs="Times New Roman"/>
        </w:rPr>
        <w:t xml:space="preserve">, e. p. </w:t>
      </w:r>
      <w:r w:rsidR="00A756EE" w:rsidRPr="003046F9">
        <w:rPr>
          <w:rFonts w:ascii="Times New Roman" w:hAnsi="Times New Roman" w:cs="Times New Roman"/>
          <w:color w:val="0000CC"/>
        </w:rPr>
        <w:t>inzinierius</w:t>
      </w:r>
      <w:r w:rsidRPr="003046F9">
        <w:rPr>
          <w:rFonts w:ascii="Times New Roman" w:hAnsi="Times New Roman" w:cs="Times New Roman"/>
          <w:color w:val="0000CC"/>
        </w:rPr>
        <w:t>@</w:t>
      </w:r>
      <w:r w:rsidR="00A756EE" w:rsidRPr="003046F9">
        <w:rPr>
          <w:rFonts w:ascii="Times New Roman" w:hAnsi="Times New Roman" w:cs="Times New Roman"/>
          <w:color w:val="0000CC"/>
        </w:rPr>
        <w:t>rietkom</w:t>
      </w:r>
      <w:r w:rsidRPr="003046F9">
        <w:rPr>
          <w:rFonts w:ascii="Times New Roman" w:hAnsi="Times New Roman" w:cs="Times New Roman"/>
          <w:color w:val="0000CC"/>
        </w:rPr>
        <w:t>.lt</w:t>
      </w:r>
      <w:r w:rsidRPr="003046F9">
        <w:rPr>
          <w:rFonts w:ascii="Times New Roman" w:hAnsi="Times New Roman" w:cs="Times New Roman"/>
          <w:color w:val="0000CC"/>
          <w:lang w:val="en-US"/>
        </w:rPr>
        <w:t>.</w:t>
      </w:r>
    </w:p>
    <w:p w:rsidR="000A6BD7" w:rsidRPr="00445761" w:rsidRDefault="000A6BD7" w:rsidP="00774B26">
      <w:pPr>
        <w:ind w:firstLine="880"/>
        <w:jc w:val="both"/>
        <w:rPr>
          <w:rFonts w:ascii="Times New Roman" w:hAnsi="Times New Roman" w:cs="Times New Roman"/>
          <w:i/>
          <w:iCs/>
          <w:lang w:val="lt-LT"/>
        </w:rPr>
      </w:pPr>
      <w:r w:rsidRPr="00445761">
        <w:rPr>
          <w:rFonts w:ascii="Times New Roman" w:hAnsi="Times New Roman" w:cs="Times New Roman"/>
          <w:lang w:val="lt-LT"/>
        </w:rPr>
        <w:t>3</w:t>
      </w:r>
      <w:r w:rsidR="00597CFE">
        <w:rPr>
          <w:rFonts w:ascii="Times New Roman" w:hAnsi="Times New Roman" w:cs="Times New Roman"/>
          <w:lang w:val="lt-LT"/>
        </w:rPr>
        <w:t>4</w:t>
      </w:r>
      <w:r w:rsidRPr="00445761">
        <w:rPr>
          <w:rFonts w:ascii="Times New Roman" w:hAnsi="Times New Roman" w:cs="Times New Roman"/>
          <w:lang w:val="lt-LT"/>
        </w:rPr>
        <w:t xml:space="preserve">. Tuo atveju, kai tikslinama paskelbta informacija, Perkančioji organizacija atitinkamai patikslina skelbimą apie pirkimą ir prireikus pratęsia pasiūlymų pateikimo terminą protingumo kriterijų atitinkančiam terminui, per kurį Tiekėjai, rengdami pasiūlymus, galėtų atsižvelgti į patikslinimus. Jeigu Perkančioji organizacija konkurso sąlygas paaiškina (patikslina) ir negali konkurso sąlygų paaiškinimų (patikslinimų) pateikti taip, kad visi kandidatai juos gautų ne vėliau kaip likus 1 darbo dienai iki pasiūlymų pateikimo termino pabaigos, perkelia pasiūlymų pateikimo terminą laikui, per kurį Tiekėjai, rengdami pirkimo pasiūlymus, galėtų atsižvelgti į šiuos paaiškinimus (patikslinimus). </w:t>
      </w:r>
    </w:p>
    <w:p w:rsidR="000A6BD7" w:rsidRPr="00445761" w:rsidRDefault="000A6BD7" w:rsidP="00EF59AE">
      <w:pPr>
        <w:ind w:firstLine="851"/>
        <w:jc w:val="center"/>
        <w:rPr>
          <w:rFonts w:ascii="Times New Roman" w:hAnsi="Times New Roman" w:cs="Times New Roman"/>
          <w:b/>
          <w:bCs/>
          <w:lang w:val="lt-LT"/>
        </w:rPr>
      </w:pPr>
      <w:bookmarkStart w:id="5" w:name="_Toc60525487"/>
    </w:p>
    <w:p w:rsidR="000A6BD7" w:rsidRPr="00445761" w:rsidRDefault="000A6BD7" w:rsidP="00EF59AE">
      <w:pPr>
        <w:jc w:val="center"/>
        <w:rPr>
          <w:rFonts w:ascii="Times New Roman" w:hAnsi="Times New Roman" w:cs="Times New Roman"/>
          <w:b/>
          <w:bCs/>
          <w:lang w:val="lt-LT"/>
        </w:rPr>
      </w:pPr>
      <w:r w:rsidRPr="00445761">
        <w:rPr>
          <w:rFonts w:ascii="Times New Roman" w:hAnsi="Times New Roman" w:cs="Times New Roman"/>
          <w:b/>
          <w:bCs/>
          <w:lang w:val="lt-LT"/>
        </w:rPr>
        <w:t>VIII. VOKŲ SU PASIŪLYMAIS ATPLĖŠIMO PROCEDŪROS</w:t>
      </w:r>
      <w:bookmarkEnd w:id="5"/>
    </w:p>
    <w:p w:rsidR="000A6BD7" w:rsidRPr="00445761" w:rsidRDefault="000A6BD7" w:rsidP="00EF59AE">
      <w:pPr>
        <w:ind w:firstLine="851"/>
        <w:jc w:val="both"/>
        <w:rPr>
          <w:rFonts w:ascii="Times New Roman" w:hAnsi="Times New Roman" w:cs="Times New Roman"/>
          <w:i/>
          <w:iCs/>
          <w:lang w:val="lt-LT"/>
        </w:rPr>
      </w:pPr>
    </w:p>
    <w:p w:rsidR="000A6BD7" w:rsidRPr="00445761" w:rsidRDefault="000A6BD7" w:rsidP="00EF59AE">
      <w:pPr>
        <w:ind w:firstLine="851"/>
        <w:jc w:val="both"/>
        <w:rPr>
          <w:rFonts w:ascii="Times New Roman" w:hAnsi="Times New Roman" w:cs="Times New Roman"/>
          <w:lang w:val="lt-LT"/>
        </w:rPr>
      </w:pPr>
      <w:r w:rsidRPr="00445761">
        <w:rPr>
          <w:rFonts w:ascii="Times New Roman" w:hAnsi="Times New Roman" w:cs="Times New Roman"/>
          <w:lang w:val="lt-LT"/>
        </w:rPr>
        <w:t>3</w:t>
      </w:r>
      <w:r w:rsidR="00597CFE">
        <w:rPr>
          <w:rFonts w:ascii="Times New Roman" w:hAnsi="Times New Roman" w:cs="Times New Roman"/>
          <w:lang w:val="lt-LT"/>
        </w:rPr>
        <w:t>5</w:t>
      </w:r>
      <w:r w:rsidRPr="00445761">
        <w:rPr>
          <w:rFonts w:ascii="Times New Roman" w:hAnsi="Times New Roman" w:cs="Times New Roman"/>
          <w:lang w:val="lt-LT"/>
        </w:rPr>
        <w:t xml:space="preserve">. Vokai su pasiūlymais bus atplėšiami </w:t>
      </w:r>
      <w:r w:rsidRPr="00445761">
        <w:rPr>
          <w:rFonts w:ascii="Times New Roman" w:hAnsi="Times New Roman" w:cs="Times New Roman"/>
        </w:rPr>
        <w:t>UAB</w:t>
      </w:r>
      <w:r w:rsidR="00A94D1D">
        <w:rPr>
          <w:rFonts w:ascii="Times New Roman" w:hAnsi="Times New Roman" w:cs="Times New Roman"/>
        </w:rPr>
        <w:t>„Rietavo komunalinis ūkis”</w:t>
      </w:r>
      <w:r w:rsidRPr="00445761">
        <w:rPr>
          <w:rFonts w:ascii="Times New Roman" w:hAnsi="Times New Roman" w:cs="Times New Roman"/>
        </w:rPr>
        <w:t xml:space="preserve">, </w:t>
      </w:r>
      <w:r w:rsidR="00A94D1D">
        <w:rPr>
          <w:rFonts w:ascii="Times New Roman" w:hAnsi="Times New Roman" w:cs="Times New Roman"/>
        </w:rPr>
        <w:t>Kvėdarnos</w:t>
      </w:r>
      <w:r w:rsidRPr="00445761">
        <w:rPr>
          <w:rFonts w:ascii="Times New Roman" w:hAnsi="Times New Roman" w:cs="Times New Roman"/>
        </w:rPr>
        <w:t xml:space="preserve"> g. </w:t>
      </w:r>
      <w:r w:rsidR="00A94D1D">
        <w:rPr>
          <w:rFonts w:ascii="Times New Roman" w:hAnsi="Times New Roman" w:cs="Times New Roman"/>
        </w:rPr>
        <w:t>4</w:t>
      </w:r>
      <w:r w:rsidRPr="00445761">
        <w:rPr>
          <w:rFonts w:ascii="Times New Roman" w:hAnsi="Times New Roman" w:cs="Times New Roman"/>
        </w:rPr>
        <w:t xml:space="preserve">, </w:t>
      </w:r>
      <w:r w:rsidR="00A94D1D">
        <w:rPr>
          <w:rFonts w:ascii="Times New Roman" w:hAnsi="Times New Roman" w:cs="Times New Roman"/>
        </w:rPr>
        <w:t>Vatušių k., Rietavo sav.</w:t>
      </w:r>
      <w:r w:rsidRPr="00445761">
        <w:rPr>
          <w:rFonts w:ascii="Times New Roman" w:hAnsi="Times New Roman" w:cs="Times New Roman"/>
          <w:lang w:val="lt-LT"/>
        </w:rPr>
        <w:t xml:space="preserve"> Pradinis susipažinimas su tiekėjų pasiūlymais, gautais </w:t>
      </w:r>
      <w:r w:rsidR="008215A2">
        <w:rPr>
          <w:rFonts w:ascii="Times New Roman" w:hAnsi="Times New Roman" w:cs="Times New Roman"/>
          <w:lang w:val="lt-LT"/>
        </w:rPr>
        <w:t>elektroninėmis</w:t>
      </w:r>
      <w:r w:rsidRPr="00445761">
        <w:rPr>
          <w:rFonts w:ascii="Times New Roman" w:hAnsi="Times New Roman" w:cs="Times New Roman"/>
          <w:lang w:val="lt-LT"/>
        </w:rPr>
        <w:t xml:space="preserve"> priemonėmis prilyginamas vokų atplėšimui. </w:t>
      </w:r>
      <w:r w:rsidR="008215A2">
        <w:rPr>
          <w:rFonts w:ascii="Times New Roman" w:hAnsi="Times New Roman" w:cs="Times New Roman"/>
          <w:lang w:val="lt-LT"/>
        </w:rPr>
        <w:t>Pasiūlymai bus peržiūrimi</w:t>
      </w:r>
      <w:r w:rsidRPr="00445761">
        <w:rPr>
          <w:rFonts w:ascii="Times New Roman" w:hAnsi="Times New Roman" w:cs="Times New Roman"/>
          <w:lang w:val="lt-LT"/>
        </w:rPr>
        <w:t xml:space="preserve"> </w:t>
      </w:r>
      <w:r w:rsidRPr="00847767">
        <w:rPr>
          <w:rFonts w:ascii="Times New Roman" w:hAnsi="Times New Roman" w:cs="Times New Roman"/>
          <w:lang w:val="lt-LT"/>
        </w:rPr>
        <w:t>–</w:t>
      </w:r>
      <w:r w:rsidR="0005046B" w:rsidRPr="00847767">
        <w:rPr>
          <w:rFonts w:ascii="Times New Roman" w:hAnsi="Times New Roman" w:cs="Times New Roman"/>
          <w:b/>
          <w:lang w:val="lt-LT"/>
        </w:rPr>
        <w:t>201</w:t>
      </w:r>
      <w:r w:rsidR="006B789A">
        <w:rPr>
          <w:rFonts w:ascii="Times New Roman" w:hAnsi="Times New Roman" w:cs="Times New Roman"/>
          <w:b/>
          <w:lang w:val="lt-LT"/>
        </w:rPr>
        <w:t>5</w:t>
      </w:r>
      <w:r w:rsidR="0005046B" w:rsidRPr="00847767">
        <w:rPr>
          <w:rFonts w:ascii="Times New Roman" w:hAnsi="Times New Roman" w:cs="Times New Roman"/>
          <w:b/>
          <w:lang w:val="lt-LT"/>
        </w:rPr>
        <w:t>-</w:t>
      </w:r>
      <w:r w:rsidR="008215A2">
        <w:rPr>
          <w:rFonts w:ascii="Times New Roman" w:hAnsi="Times New Roman" w:cs="Times New Roman"/>
          <w:b/>
          <w:lang w:val="lt-LT"/>
        </w:rPr>
        <w:t>11</w:t>
      </w:r>
      <w:r w:rsidR="0005046B" w:rsidRPr="00847767">
        <w:rPr>
          <w:rFonts w:ascii="Times New Roman" w:hAnsi="Times New Roman" w:cs="Times New Roman"/>
          <w:b/>
          <w:lang w:val="lt-LT"/>
        </w:rPr>
        <w:t>-</w:t>
      </w:r>
      <w:r w:rsidR="008215A2">
        <w:rPr>
          <w:rFonts w:ascii="Times New Roman" w:hAnsi="Times New Roman" w:cs="Times New Roman"/>
          <w:b/>
          <w:lang w:val="lt-LT"/>
        </w:rPr>
        <w:t>1</w:t>
      </w:r>
      <w:r w:rsidR="00DE264D">
        <w:rPr>
          <w:rFonts w:ascii="Times New Roman" w:hAnsi="Times New Roman" w:cs="Times New Roman"/>
          <w:b/>
          <w:lang w:val="lt-LT"/>
        </w:rPr>
        <w:t>0</w:t>
      </w:r>
      <w:r w:rsidRPr="00847767">
        <w:rPr>
          <w:rFonts w:ascii="Times New Roman" w:hAnsi="Times New Roman" w:cs="Times New Roman"/>
          <w:b/>
          <w:bCs/>
          <w:lang w:val="lt-LT"/>
        </w:rPr>
        <w:t>, 1</w:t>
      </w:r>
      <w:r w:rsidR="00A94D1D">
        <w:rPr>
          <w:rFonts w:ascii="Times New Roman" w:hAnsi="Times New Roman" w:cs="Times New Roman"/>
          <w:b/>
          <w:bCs/>
          <w:lang w:val="lt-LT"/>
        </w:rPr>
        <w:t>0</w:t>
      </w:r>
      <w:r w:rsidRPr="00847767">
        <w:rPr>
          <w:rFonts w:ascii="Times New Roman" w:hAnsi="Times New Roman" w:cs="Times New Roman"/>
          <w:b/>
          <w:bCs/>
          <w:vertAlign w:val="superscript"/>
          <w:lang w:val="lt-LT"/>
        </w:rPr>
        <w:t>00</w:t>
      </w:r>
      <w:r w:rsidRPr="00847767">
        <w:rPr>
          <w:rFonts w:ascii="Times New Roman" w:hAnsi="Times New Roman" w:cs="Times New Roman"/>
          <w:b/>
          <w:bCs/>
          <w:lang w:val="lt-LT"/>
        </w:rPr>
        <w:t xml:space="preserve"> val.</w:t>
      </w:r>
    </w:p>
    <w:p w:rsidR="000A6BD7" w:rsidRDefault="000A6BD7" w:rsidP="00EF59AE">
      <w:pPr>
        <w:ind w:firstLine="851"/>
        <w:jc w:val="both"/>
        <w:rPr>
          <w:rFonts w:ascii="Times New Roman" w:hAnsi="Times New Roman" w:cs="Times New Roman"/>
          <w:spacing w:val="-8"/>
          <w:lang w:val="lt-LT"/>
        </w:rPr>
      </w:pPr>
    </w:p>
    <w:p w:rsidR="009B6D9A" w:rsidRDefault="009B6D9A" w:rsidP="00EF59AE">
      <w:pPr>
        <w:ind w:firstLine="851"/>
        <w:jc w:val="both"/>
        <w:rPr>
          <w:rFonts w:ascii="Times New Roman" w:hAnsi="Times New Roman" w:cs="Times New Roman"/>
          <w:spacing w:val="-8"/>
          <w:lang w:val="lt-LT"/>
        </w:rPr>
      </w:pPr>
    </w:p>
    <w:p w:rsidR="009B6D9A" w:rsidRDefault="009B6D9A" w:rsidP="00EF59AE">
      <w:pPr>
        <w:ind w:firstLine="851"/>
        <w:jc w:val="both"/>
        <w:rPr>
          <w:rFonts w:ascii="Times New Roman" w:hAnsi="Times New Roman" w:cs="Times New Roman"/>
          <w:spacing w:val="-8"/>
          <w:lang w:val="lt-LT"/>
        </w:rPr>
      </w:pPr>
    </w:p>
    <w:p w:rsidR="009B6D9A" w:rsidRDefault="009B6D9A" w:rsidP="00EF59AE">
      <w:pPr>
        <w:ind w:firstLine="851"/>
        <w:jc w:val="both"/>
        <w:rPr>
          <w:rFonts w:ascii="Times New Roman" w:hAnsi="Times New Roman" w:cs="Times New Roman"/>
          <w:spacing w:val="-8"/>
          <w:lang w:val="lt-LT"/>
        </w:rPr>
      </w:pPr>
    </w:p>
    <w:p w:rsidR="009B6D9A" w:rsidRPr="00445761" w:rsidRDefault="009B6D9A" w:rsidP="00EF59AE">
      <w:pPr>
        <w:ind w:firstLine="851"/>
        <w:jc w:val="both"/>
        <w:rPr>
          <w:rFonts w:ascii="Times New Roman" w:hAnsi="Times New Roman" w:cs="Times New Roman"/>
          <w:spacing w:val="-8"/>
          <w:lang w:val="lt-LT"/>
        </w:rPr>
      </w:pPr>
    </w:p>
    <w:p w:rsidR="000A6BD7" w:rsidRPr="00445761" w:rsidRDefault="000A6BD7" w:rsidP="00EF59AE">
      <w:pPr>
        <w:jc w:val="center"/>
        <w:rPr>
          <w:rFonts w:ascii="Times New Roman" w:hAnsi="Times New Roman" w:cs="Times New Roman"/>
          <w:b/>
          <w:bCs/>
          <w:lang w:val="lt-LT"/>
        </w:rPr>
      </w:pPr>
      <w:r w:rsidRPr="00445761">
        <w:rPr>
          <w:rFonts w:ascii="Times New Roman" w:hAnsi="Times New Roman" w:cs="Times New Roman"/>
          <w:b/>
          <w:bCs/>
          <w:spacing w:val="-8"/>
          <w:lang w:val="lt-LT"/>
        </w:rPr>
        <w:lastRenderedPageBreak/>
        <w:t xml:space="preserve">IX. PASIŪLYMŲ </w:t>
      </w:r>
      <w:r w:rsidRPr="00445761">
        <w:rPr>
          <w:rFonts w:ascii="Times New Roman" w:hAnsi="Times New Roman" w:cs="Times New Roman"/>
          <w:b/>
          <w:bCs/>
          <w:lang w:val="lt-LT"/>
        </w:rPr>
        <w:t>NAGRINĖJIMAS IR PASIŪLYMŲ ATMETIMO PRIEŽASTYS</w:t>
      </w:r>
    </w:p>
    <w:p w:rsidR="000A6BD7" w:rsidRPr="00445761" w:rsidRDefault="000A6BD7" w:rsidP="00EF59AE">
      <w:pPr>
        <w:ind w:firstLine="851"/>
        <w:jc w:val="both"/>
        <w:rPr>
          <w:rFonts w:ascii="Times New Roman" w:hAnsi="Times New Roman" w:cs="Times New Roman"/>
          <w:b/>
          <w:bCs/>
          <w:lang w:val="lt-LT"/>
        </w:rPr>
      </w:pPr>
    </w:p>
    <w:p w:rsidR="000A6BD7" w:rsidRPr="00445761" w:rsidRDefault="00514208" w:rsidP="00EF59AE">
      <w:pPr>
        <w:tabs>
          <w:tab w:val="left" w:pos="9000"/>
        </w:tabs>
        <w:ind w:firstLine="900"/>
        <w:jc w:val="both"/>
        <w:rPr>
          <w:rFonts w:ascii="Times New Roman" w:hAnsi="Times New Roman" w:cs="Times New Roman"/>
          <w:lang w:val="lt-LT"/>
        </w:rPr>
      </w:pPr>
      <w:r>
        <w:rPr>
          <w:rFonts w:ascii="Times New Roman" w:hAnsi="Times New Roman" w:cs="Times New Roman"/>
          <w:lang w:val="lt-LT"/>
        </w:rPr>
        <w:t>36</w:t>
      </w:r>
      <w:r w:rsidR="000A6BD7" w:rsidRPr="00445761">
        <w:rPr>
          <w:rFonts w:ascii="Times New Roman" w:hAnsi="Times New Roman" w:cs="Times New Roman"/>
          <w:lang w:val="lt-LT"/>
        </w:rPr>
        <w:t xml:space="preserve">. Iškilus klausimams dėl pasiūlymų turinio ir </w:t>
      </w:r>
      <w:r w:rsidR="009B6D9A">
        <w:rPr>
          <w:rFonts w:ascii="Times New Roman" w:hAnsi="Times New Roman" w:cs="Times New Roman"/>
          <w:lang w:val="lt-LT"/>
        </w:rPr>
        <w:t>pirkėjui elektroninėmis</w:t>
      </w:r>
      <w:r w:rsidR="000A6BD7" w:rsidRPr="00445761">
        <w:rPr>
          <w:rFonts w:ascii="Times New Roman" w:hAnsi="Times New Roman" w:cs="Times New Roman"/>
          <w:lang w:val="lt-LT" w:eastAsia="lt-LT"/>
        </w:rPr>
        <w:t xml:space="preserve"> susirašinėjimo priemonėmis </w:t>
      </w:r>
      <w:r w:rsidR="000A6BD7" w:rsidRPr="00445761">
        <w:rPr>
          <w:rFonts w:ascii="Times New Roman" w:hAnsi="Times New Roman" w:cs="Times New Roman"/>
          <w:lang w:val="lt-LT"/>
        </w:rPr>
        <w:t xml:space="preserve">paprašius, Tiekėjai privalo per </w:t>
      </w:r>
      <w:r w:rsidR="009B6D9A">
        <w:rPr>
          <w:rFonts w:ascii="Times New Roman" w:hAnsi="Times New Roman" w:cs="Times New Roman"/>
          <w:lang w:val="lt-LT"/>
        </w:rPr>
        <w:t>pirkėjo</w:t>
      </w:r>
      <w:r w:rsidR="000A6BD7" w:rsidRPr="00445761">
        <w:rPr>
          <w:rFonts w:ascii="Times New Roman" w:hAnsi="Times New Roman" w:cs="Times New Roman"/>
          <w:lang w:val="lt-LT"/>
        </w:rPr>
        <w:t xml:space="preserve"> nurodytą terminą pateikti </w:t>
      </w:r>
      <w:r w:rsidR="009B6D9A">
        <w:rPr>
          <w:rFonts w:ascii="Times New Roman" w:hAnsi="Times New Roman" w:cs="Times New Roman"/>
          <w:lang w:val="lt-LT"/>
        </w:rPr>
        <w:t xml:space="preserve">elektroninėmis </w:t>
      </w:r>
      <w:r w:rsidR="000A6BD7" w:rsidRPr="00445761">
        <w:rPr>
          <w:rFonts w:ascii="Times New Roman" w:hAnsi="Times New Roman" w:cs="Times New Roman"/>
          <w:lang w:val="lt-LT" w:eastAsia="lt-LT"/>
        </w:rPr>
        <w:t xml:space="preserve"> susirašinėjimo priemonėmis </w:t>
      </w:r>
      <w:r w:rsidR="000A6BD7" w:rsidRPr="00445761">
        <w:rPr>
          <w:rFonts w:ascii="Times New Roman" w:hAnsi="Times New Roman" w:cs="Times New Roman"/>
          <w:lang w:val="lt-LT"/>
        </w:rPr>
        <w:t>papildomus paaiškinimus nekeisdami pasiūlymo esmės.</w:t>
      </w:r>
    </w:p>
    <w:p w:rsidR="000A6BD7" w:rsidRPr="00445761" w:rsidRDefault="00514208" w:rsidP="00EF59AE">
      <w:pPr>
        <w:tabs>
          <w:tab w:val="left" w:pos="9000"/>
        </w:tabs>
        <w:ind w:firstLine="900"/>
        <w:jc w:val="both"/>
        <w:rPr>
          <w:rFonts w:ascii="Times New Roman" w:hAnsi="Times New Roman" w:cs="Times New Roman"/>
          <w:lang w:val="lt-LT"/>
        </w:rPr>
      </w:pPr>
      <w:r>
        <w:rPr>
          <w:rFonts w:ascii="Times New Roman" w:hAnsi="Times New Roman" w:cs="Times New Roman"/>
          <w:lang w:val="lt-LT"/>
        </w:rPr>
        <w:t>37</w:t>
      </w:r>
      <w:r w:rsidR="000A6BD7" w:rsidRPr="00445761">
        <w:rPr>
          <w:rFonts w:ascii="Times New Roman" w:hAnsi="Times New Roman" w:cs="Times New Roman"/>
          <w:lang w:val="lt-LT"/>
        </w:rPr>
        <w:t xml:space="preserve">. Jeigu pateiktame pasiūlyme </w:t>
      </w:r>
      <w:r w:rsidR="009B6D9A">
        <w:rPr>
          <w:rFonts w:ascii="Times New Roman" w:hAnsi="Times New Roman" w:cs="Times New Roman"/>
          <w:lang w:val="lt-LT"/>
        </w:rPr>
        <w:t>Pirkėjas</w:t>
      </w:r>
      <w:r w:rsidR="000A6BD7" w:rsidRPr="00445761">
        <w:rPr>
          <w:rFonts w:ascii="Times New Roman" w:hAnsi="Times New Roman" w:cs="Times New Roman"/>
          <w:lang w:val="lt-LT"/>
        </w:rPr>
        <w:t xml:space="preserve"> randa pasiūlyme nurodytos kainos apskaičiavimo klaidų, ji privalo </w:t>
      </w:r>
      <w:r w:rsidR="009B6D9A">
        <w:rPr>
          <w:rFonts w:ascii="Times New Roman" w:hAnsi="Times New Roman" w:cs="Times New Roman"/>
          <w:lang w:val="lt-LT"/>
        </w:rPr>
        <w:t xml:space="preserve">elektroninėmis </w:t>
      </w:r>
      <w:r w:rsidR="009B6D9A" w:rsidRPr="00445761">
        <w:rPr>
          <w:rFonts w:ascii="Times New Roman" w:hAnsi="Times New Roman" w:cs="Times New Roman"/>
          <w:lang w:val="lt-LT" w:eastAsia="lt-LT"/>
        </w:rPr>
        <w:t xml:space="preserve"> </w:t>
      </w:r>
      <w:r w:rsidR="000A6BD7" w:rsidRPr="00445761">
        <w:rPr>
          <w:rFonts w:ascii="Times New Roman" w:hAnsi="Times New Roman" w:cs="Times New Roman"/>
          <w:lang w:val="lt-LT" w:eastAsia="lt-LT"/>
        </w:rPr>
        <w:t xml:space="preserve"> susirašinėjimo priemonėmis </w:t>
      </w:r>
      <w:r w:rsidR="000A6BD7" w:rsidRPr="00445761">
        <w:rPr>
          <w:rFonts w:ascii="Times New Roman" w:hAnsi="Times New Roman" w:cs="Times New Roman"/>
          <w:lang w:val="lt-LT"/>
        </w:rPr>
        <w:t>paprašyti Tiekėjų per jos nurodytą terminą ištaisyti pasiūlyme pastebėtas aritmetines klaidas, nekeičiant  p</w:t>
      </w:r>
      <w:r w:rsidR="009B6D9A">
        <w:rPr>
          <w:rFonts w:ascii="Times New Roman" w:hAnsi="Times New Roman" w:cs="Times New Roman"/>
          <w:lang w:val="lt-LT"/>
        </w:rPr>
        <w:t>asiūlyme</w:t>
      </w:r>
      <w:r w:rsidR="000A6BD7" w:rsidRPr="00445761">
        <w:rPr>
          <w:rFonts w:ascii="Times New Roman" w:hAnsi="Times New Roman" w:cs="Times New Roman"/>
          <w:lang w:val="lt-LT"/>
        </w:rPr>
        <w:t xml:space="preserve">  paskelbtos kainos. Taisydamas pasiūlyme nurodytas aritmetines klaidas, Tiekėjas neturi teisės atsisakyti kainos sudedamųjų dalių arba papildyti kainą naujomis dalimis.</w:t>
      </w:r>
    </w:p>
    <w:p w:rsidR="000A6BD7" w:rsidRPr="00445761" w:rsidRDefault="00514208" w:rsidP="00EF59AE">
      <w:pPr>
        <w:ind w:firstLine="900"/>
        <w:jc w:val="both"/>
        <w:rPr>
          <w:rFonts w:ascii="Times New Roman" w:hAnsi="Times New Roman" w:cs="Times New Roman"/>
          <w:lang w:val="lt-LT"/>
        </w:rPr>
      </w:pPr>
      <w:r>
        <w:rPr>
          <w:rFonts w:ascii="Times New Roman" w:hAnsi="Times New Roman" w:cs="Times New Roman"/>
          <w:lang w:val="lt-LT"/>
        </w:rPr>
        <w:t>38</w:t>
      </w:r>
      <w:r w:rsidR="000A6BD7" w:rsidRPr="00445761">
        <w:rPr>
          <w:rFonts w:ascii="Times New Roman" w:hAnsi="Times New Roman" w:cs="Times New Roman"/>
          <w:lang w:val="lt-LT"/>
        </w:rPr>
        <w:t xml:space="preserve">.  pasiūlymo turinio paaiškinimai, pasiūlyme nurodytų aritmetinių klaidų pataisymai, yra pateikiami tik </w:t>
      </w:r>
      <w:r w:rsidR="009B6D9A">
        <w:rPr>
          <w:rFonts w:ascii="Times New Roman" w:hAnsi="Times New Roman" w:cs="Times New Roman"/>
          <w:lang w:val="lt-LT"/>
        </w:rPr>
        <w:t xml:space="preserve">elektroninėmis </w:t>
      </w:r>
      <w:r w:rsidR="009B6D9A" w:rsidRPr="00445761">
        <w:rPr>
          <w:rFonts w:ascii="Times New Roman" w:hAnsi="Times New Roman" w:cs="Times New Roman"/>
          <w:lang w:val="lt-LT" w:eastAsia="lt-LT"/>
        </w:rPr>
        <w:t xml:space="preserve"> </w:t>
      </w:r>
      <w:r w:rsidR="000A6BD7" w:rsidRPr="00445761">
        <w:rPr>
          <w:rFonts w:ascii="Times New Roman" w:hAnsi="Times New Roman" w:cs="Times New Roman"/>
          <w:lang w:val="lt-LT"/>
        </w:rPr>
        <w:t xml:space="preserve"> susirašinėjimo priemonėmis.</w:t>
      </w:r>
    </w:p>
    <w:p w:rsidR="000A6BD7" w:rsidRPr="00445761" w:rsidRDefault="00514208" w:rsidP="00EF59AE">
      <w:pPr>
        <w:ind w:firstLine="900"/>
        <w:jc w:val="both"/>
        <w:rPr>
          <w:rFonts w:ascii="Times New Roman" w:hAnsi="Times New Roman" w:cs="Times New Roman"/>
          <w:lang w:val="lt-LT"/>
        </w:rPr>
      </w:pPr>
      <w:r>
        <w:rPr>
          <w:rFonts w:ascii="Times New Roman" w:hAnsi="Times New Roman" w:cs="Times New Roman"/>
          <w:lang w:val="lt-LT"/>
        </w:rPr>
        <w:t>39</w:t>
      </w:r>
      <w:r w:rsidR="000A6BD7" w:rsidRPr="00445761">
        <w:rPr>
          <w:rFonts w:ascii="Times New Roman" w:hAnsi="Times New Roman" w:cs="Times New Roman"/>
          <w:lang w:val="lt-LT"/>
        </w:rPr>
        <w:t xml:space="preserve">. </w:t>
      </w:r>
      <w:r>
        <w:rPr>
          <w:rFonts w:ascii="Times New Roman" w:hAnsi="Times New Roman" w:cs="Times New Roman"/>
          <w:lang w:val="lt-LT"/>
        </w:rPr>
        <w:t>Pirkėjas</w:t>
      </w:r>
      <w:r w:rsidR="000A6BD7" w:rsidRPr="00445761">
        <w:rPr>
          <w:rFonts w:ascii="Times New Roman" w:hAnsi="Times New Roman" w:cs="Times New Roman"/>
          <w:lang w:val="lt-LT"/>
        </w:rPr>
        <w:t xml:space="preserve"> atmeta pasiūlymą, jeigu:</w:t>
      </w:r>
    </w:p>
    <w:p w:rsidR="000A6BD7" w:rsidRPr="00445761" w:rsidRDefault="00514208" w:rsidP="00EF59AE">
      <w:pPr>
        <w:ind w:firstLine="900"/>
        <w:jc w:val="both"/>
        <w:rPr>
          <w:rFonts w:ascii="Times New Roman" w:hAnsi="Times New Roman" w:cs="Times New Roman"/>
          <w:lang w:val="lt-LT"/>
        </w:rPr>
      </w:pPr>
      <w:r>
        <w:rPr>
          <w:rFonts w:ascii="Times New Roman" w:hAnsi="Times New Roman" w:cs="Times New Roman"/>
          <w:lang w:val="lt-LT"/>
        </w:rPr>
        <w:t>39</w:t>
      </w:r>
      <w:r w:rsidR="000E7775">
        <w:rPr>
          <w:rFonts w:ascii="Times New Roman" w:hAnsi="Times New Roman" w:cs="Times New Roman"/>
          <w:lang w:val="lt-LT"/>
        </w:rPr>
        <w:t>.1</w:t>
      </w:r>
      <w:r w:rsidR="000A6BD7" w:rsidRPr="00445761">
        <w:rPr>
          <w:rFonts w:ascii="Times New Roman" w:hAnsi="Times New Roman" w:cs="Times New Roman"/>
          <w:lang w:val="lt-LT"/>
        </w:rPr>
        <w:t>. pasiūlymas neatitiko konkurso sąlygose nustatytų reikalavimų (Tiekėjo pateikta techninė specifikacija neatitinka pirkimo dokumentuose nustatytų reikalavimų; nepateikta Tiekėjo sąžiningumo deklaracija; pasiūlymo/dokumentų nepasirašė, konkurso sąlygose nurodytu būdu ir pan.);</w:t>
      </w:r>
    </w:p>
    <w:p w:rsidR="000A6BD7" w:rsidRPr="00445761" w:rsidRDefault="00385CEC" w:rsidP="00EF59AE">
      <w:pPr>
        <w:ind w:firstLine="900"/>
        <w:jc w:val="both"/>
        <w:rPr>
          <w:rFonts w:ascii="Times New Roman" w:hAnsi="Times New Roman" w:cs="Times New Roman"/>
          <w:lang w:val="lt-LT"/>
        </w:rPr>
      </w:pPr>
      <w:r>
        <w:rPr>
          <w:rFonts w:ascii="Times New Roman" w:hAnsi="Times New Roman" w:cs="Times New Roman"/>
          <w:lang w:val="lt-LT"/>
        </w:rPr>
        <w:t>39</w:t>
      </w:r>
      <w:r w:rsidR="000E7775">
        <w:rPr>
          <w:rFonts w:ascii="Times New Roman" w:hAnsi="Times New Roman" w:cs="Times New Roman"/>
          <w:lang w:val="lt-LT"/>
        </w:rPr>
        <w:t>.2</w:t>
      </w:r>
      <w:r w:rsidR="000A6BD7" w:rsidRPr="00445761">
        <w:rPr>
          <w:rFonts w:ascii="Times New Roman" w:hAnsi="Times New Roman" w:cs="Times New Roman"/>
          <w:lang w:val="lt-LT"/>
        </w:rPr>
        <w:t>. Tiekėjas per Perkančiosios organizacijos nurodytą terminą neištaisė aritmetinių klaidų ir (ar) nepaaiškino pasiūlymo;</w:t>
      </w:r>
    </w:p>
    <w:p w:rsidR="000A6BD7" w:rsidRPr="00445761" w:rsidRDefault="00385CEC" w:rsidP="00EF59AE">
      <w:pPr>
        <w:ind w:firstLine="900"/>
        <w:jc w:val="both"/>
        <w:rPr>
          <w:rFonts w:ascii="Times New Roman" w:hAnsi="Times New Roman" w:cs="Times New Roman"/>
          <w:lang w:val="lt-LT"/>
        </w:rPr>
      </w:pPr>
      <w:r>
        <w:rPr>
          <w:rFonts w:ascii="Times New Roman" w:hAnsi="Times New Roman" w:cs="Times New Roman"/>
          <w:lang w:val="lt-LT"/>
        </w:rPr>
        <w:t>39</w:t>
      </w:r>
      <w:r w:rsidR="000E7775">
        <w:rPr>
          <w:rFonts w:ascii="Times New Roman" w:hAnsi="Times New Roman" w:cs="Times New Roman"/>
          <w:lang w:val="lt-LT"/>
        </w:rPr>
        <w:t>.3</w:t>
      </w:r>
      <w:r w:rsidR="000A6BD7" w:rsidRPr="00445761">
        <w:rPr>
          <w:rFonts w:ascii="Times New Roman" w:hAnsi="Times New Roman" w:cs="Times New Roman"/>
          <w:lang w:val="lt-LT"/>
        </w:rPr>
        <w:t>. visų Tiekėjų, kurių pasiūlymai neatmesti dėl kitų priežasčių, buvo pasiūlytos per didelės, Perkančiajai organizacijai nepriimtinos kainos;</w:t>
      </w:r>
    </w:p>
    <w:p w:rsidR="000A6BD7" w:rsidRPr="00445761" w:rsidRDefault="00385CEC" w:rsidP="00EF59AE">
      <w:pPr>
        <w:ind w:firstLine="900"/>
        <w:jc w:val="both"/>
        <w:rPr>
          <w:rFonts w:ascii="Times New Roman" w:hAnsi="Times New Roman" w:cs="Times New Roman"/>
          <w:lang w:val="lt-LT"/>
        </w:rPr>
      </w:pPr>
      <w:r>
        <w:rPr>
          <w:rFonts w:ascii="Times New Roman" w:hAnsi="Times New Roman" w:cs="Times New Roman"/>
          <w:lang w:val="lt-LT"/>
        </w:rPr>
        <w:t>39</w:t>
      </w:r>
      <w:r w:rsidR="000E7775">
        <w:rPr>
          <w:rFonts w:ascii="Times New Roman" w:hAnsi="Times New Roman" w:cs="Times New Roman"/>
          <w:lang w:val="lt-LT"/>
        </w:rPr>
        <w:t>.4</w:t>
      </w:r>
      <w:r w:rsidR="000A6BD7" w:rsidRPr="00445761">
        <w:rPr>
          <w:rFonts w:ascii="Times New Roman" w:hAnsi="Times New Roman" w:cs="Times New Roman"/>
          <w:lang w:val="lt-LT"/>
        </w:rPr>
        <w:t>.  pasiūlymas buvo pateiktas ne Perkančiosios organizacijos nurodytomis elektroninėmis priemonėmis.</w:t>
      </w:r>
    </w:p>
    <w:p w:rsidR="000A6BD7" w:rsidRPr="00445761" w:rsidRDefault="000A6BD7" w:rsidP="00EF59AE">
      <w:pPr>
        <w:ind w:firstLine="900"/>
        <w:jc w:val="both"/>
        <w:rPr>
          <w:rFonts w:ascii="Times New Roman" w:hAnsi="Times New Roman" w:cs="Times New Roman"/>
          <w:lang w:val="lt-LT"/>
        </w:rPr>
      </w:pPr>
    </w:p>
    <w:p w:rsidR="000A6BD7" w:rsidRPr="00445761" w:rsidRDefault="000A6BD7" w:rsidP="00EF59AE">
      <w:pPr>
        <w:jc w:val="center"/>
        <w:rPr>
          <w:rFonts w:ascii="Times New Roman" w:hAnsi="Times New Roman" w:cs="Times New Roman"/>
          <w:b/>
          <w:bCs/>
          <w:lang w:val="lt-LT"/>
        </w:rPr>
      </w:pPr>
      <w:bookmarkStart w:id="6" w:name="_Toc47844936"/>
      <w:bookmarkStart w:id="7" w:name="_Toc60525490"/>
      <w:r w:rsidRPr="00445761">
        <w:rPr>
          <w:rFonts w:ascii="Times New Roman" w:hAnsi="Times New Roman" w:cs="Times New Roman"/>
          <w:b/>
          <w:bCs/>
          <w:lang w:val="lt-LT"/>
        </w:rPr>
        <w:t>X. PASIŪLYMŲ VERTINIMAS</w:t>
      </w:r>
      <w:bookmarkEnd w:id="6"/>
      <w:bookmarkEnd w:id="7"/>
    </w:p>
    <w:p w:rsidR="000A6BD7" w:rsidRPr="0005046B" w:rsidRDefault="000A6BD7" w:rsidP="00EF59AE">
      <w:pPr>
        <w:ind w:firstLine="851"/>
        <w:jc w:val="both"/>
        <w:rPr>
          <w:rFonts w:ascii="Times New Roman" w:hAnsi="Times New Roman" w:cs="Times New Roman"/>
          <w:iCs/>
          <w:lang w:val="lt-LT"/>
        </w:rPr>
      </w:pPr>
    </w:p>
    <w:p w:rsidR="000A6BD7" w:rsidRPr="00445761" w:rsidRDefault="00385CEC" w:rsidP="00EF59AE">
      <w:pPr>
        <w:ind w:firstLine="851"/>
        <w:jc w:val="both"/>
        <w:rPr>
          <w:rFonts w:ascii="Times New Roman" w:hAnsi="Times New Roman" w:cs="Times New Roman"/>
          <w:lang w:val="lt-LT"/>
        </w:rPr>
      </w:pPr>
      <w:r>
        <w:rPr>
          <w:rFonts w:ascii="Times New Roman" w:hAnsi="Times New Roman" w:cs="Times New Roman"/>
          <w:lang w:val="lt-LT"/>
        </w:rPr>
        <w:t>40</w:t>
      </w:r>
      <w:r w:rsidR="000A6BD7" w:rsidRPr="00445761">
        <w:rPr>
          <w:rFonts w:ascii="Times New Roman" w:hAnsi="Times New Roman" w:cs="Times New Roman"/>
          <w:lang w:val="lt-LT"/>
        </w:rPr>
        <w:t xml:space="preserve">. Pasiūlymuose nurodytos kainos bus vertinamos </w:t>
      </w:r>
      <w:r w:rsidR="006B789A">
        <w:rPr>
          <w:rFonts w:ascii="Times New Roman" w:hAnsi="Times New Roman" w:cs="Times New Roman"/>
          <w:lang w:val="lt-LT"/>
        </w:rPr>
        <w:t>eurais</w:t>
      </w:r>
      <w:r w:rsidR="000A6BD7" w:rsidRPr="00445761">
        <w:rPr>
          <w:rFonts w:ascii="Times New Roman" w:hAnsi="Times New Roman" w:cs="Times New Roman"/>
          <w:lang w:val="lt-LT"/>
        </w:rPr>
        <w:t xml:space="preserve">. </w:t>
      </w:r>
    </w:p>
    <w:p w:rsidR="000A6BD7" w:rsidRPr="00445761" w:rsidRDefault="00385CEC" w:rsidP="00EF59AE">
      <w:pPr>
        <w:ind w:firstLine="851"/>
        <w:jc w:val="both"/>
        <w:rPr>
          <w:rFonts w:ascii="Times New Roman" w:hAnsi="Times New Roman" w:cs="Times New Roman"/>
          <w:lang w:val="lt-LT"/>
        </w:rPr>
      </w:pPr>
      <w:r>
        <w:rPr>
          <w:rFonts w:ascii="Times New Roman" w:hAnsi="Times New Roman" w:cs="Times New Roman"/>
          <w:lang w:val="lt-LT"/>
        </w:rPr>
        <w:t>41</w:t>
      </w:r>
      <w:r w:rsidR="000A6BD7" w:rsidRPr="00445761">
        <w:rPr>
          <w:rFonts w:ascii="Times New Roman" w:hAnsi="Times New Roman" w:cs="Times New Roman"/>
          <w:lang w:val="lt-LT"/>
        </w:rPr>
        <w:t>. Perkančiosios organizacijos neatmesti pasiūlymai vertinami pagal mažiausios kainos kriterijų.</w:t>
      </w:r>
    </w:p>
    <w:p w:rsidR="000A6BD7" w:rsidRPr="00445761" w:rsidRDefault="000A6BD7" w:rsidP="00EF59AE">
      <w:pPr>
        <w:ind w:firstLine="851"/>
        <w:jc w:val="both"/>
        <w:rPr>
          <w:rFonts w:ascii="Times New Roman" w:hAnsi="Times New Roman" w:cs="Times New Roman"/>
          <w:lang w:val="lt-LT"/>
        </w:rPr>
      </w:pPr>
    </w:p>
    <w:p w:rsidR="000A6BD7" w:rsidRPr="00445761" w:rsidRDefault="000A6BD7" w:rsidP="00EF59AE">
      <w:pPr>
        <w:jc w:val="center"/>
        <w:rPr>
          <w:rFonts w:ascii="Times New Roman" w:hAnsi="Times New Roman" w:cs="Times New Roman"/>
          <w:b/>
          <w:bCs/>
          <w:lang w:val="lt-LT"/>
        </w:rPr>
      </w:pPr>
      <w:bookmarkStart w:id="8" w:name="_Toc60525491"/>
      <w:r w:rsidRPr="00445761">
        <w:rPr>
          <w:rFonts w:ascii="Times New Roman" w:hAnsi="Times New Roman" w:cs="Times New Roman"/>
          <w:b/>
          <w:bCs/>
          <w:lang w:val="lt-LT"/>
        </w:rPr>
        <w:t>XI.</w:t>
      </w:r>
      <w:bookmarkEnd w:id="8"/>
      <w:r w:rsidRPr="00445761">
        <w:rPr>
          <w:rFonts w:ascii="Times New Roman" w:hAnsi="Times New Roman" w:cs="Times New Roman"/>
          <w:b/>
          <w:bCs/>
          <w:lang w:val="lt-LT"/>
        </w:rPr>
        <w:t xml:space="preserve"> PASIŪLYMŲ EILĖ IR SPRENDIMAS DĖL PIRKIMO SUTARTIES SUDARYMO</w:t>
      </w:r>
    </w:p>
    <w:p w:rsidR="000A6BD7" w:rsidRPr="00445761" w:rsidRDefault="000A6BD7" w:rsidP="00EF59AE">
      <w:pPr>
        <w:ind w:firstLine="851"/>
        <w:jc w:val="center"/>
        <w:rPr>
          <w:rFonts w:ascii="Times New Roman" w:hAnsi="Times New Roman" w:cs="Times New Roman"/>
          <w:b/>
          <w:bCs/>
          <w:lang w:val="lt-LT"/>
        </w:rPr>
      </w:pPr>
    </w:p>
    <w:p w:rsidR="000A6BD7" w:rsidRPr="00445761" w:rsidRDefault="00385CEC" w:rsidP="008918CB">
      <w:pPr>
        <w:ind w:firstLine="900"/>
        <w:jc w:val="both"/>
        <w:rPr>
          <w:rFonts w:ascii="Times New Roman" w:hAnsi="Times New Roman" w:cs="Times New Roman"/>
        </w:rPr>
      </w:pPr>
      <w:r>
        <w:rPr>
          <w:rFonts w:ascii="Times New Roman" w:hAnsi="Times New Roman" w:cs="Times New Roman"/>
        </w:rPr>
        <w:t>42</w:t>
      </w:r>
      <w:r w:rsidR="000A6BD7" w:rsidRPr="00445761">
        <w:rPr>
          <w:rFonts w:ascii="Times New Roman" w:hAnsi="Times New Roman" w:cs="Times New Roman"/>
        </w:rPr>
        <w:t xml:space="preserve">. Įvertinusi ir tarpusavyje palyginusi galutinius dalyvių pasiūlymus, </w:t>
      </w:r>
      <w:r w:rsidR="00514208">
        <w:rPr>
          <w:rFonts w:ascii="Times New Roman" w:hAnsi="Times New Roman" w:cs="Times New Roman"/>
        </w:rPr>
        <w:t>Pirkėjas</w:t>
      </w:r>
      <w:r w:rsidR="000A6BD7" w:rsidRPr="00445761">
        <w:rPr>
          <w:rFonts w:ascii="Times New Roman" w:hAnsi="Times New Roman" w:cs="Times New Roman"/>
        </w:rPr>
        <w:t xml:space="preserve"> mažiausios kainos didėjimo tvarka nustato preliminarią galutinių pasiūlymų eilę, kuri ne vėliau kaip per 3 darbo dienas nuo jos sudarymo dienos išsiunčiama visiems galutinius pasiūlymus pateikusiems dalyviams, o dalyviams, kurių pasiūlymai yra atmesti, nurodomos ir pasiūlymų  atmetimo priežastys. Ši nuostata netaikoma, kai pasiūlymą pateikia tik vienas dalyvis.</w:t>
      </w:r>
    </w:p>
    <w:p w:rsidR="000A6BD7" w:rsidRPr="00445761" w:rsidRDefault="00385CEC" w:rsidP="008918CB">
      <w:pPr>
        <w:ind w:firstLine="900"/>
        <w:jc w:val="both"/>
        <w:rPr>
          <w:rFonts w:ascii="Times New Roman" w:hAnsi="Times New Roman" w:cs="Times New Roman"/>
        </w:rPr>
      </w:pPr>
      <w:r>
        <w:rPr>
          <w:rFonts w:ascii="Times New Roman" w:hAnsi="Times New Roman" w:cs="Times New Roman"/>
        </w:rPr>
        <w:t>43</w:t>
      </w:r>
      <w:r w:rsidR="000A6BD7" w:rsidRPr="00445761">
        <w:rPr>
          <w:rFonts w:ascii="Times New Roman" w:hAnsi="Times New Roman" w:cs="Times New Roman"/>
        </w:rPr>
        <w:t>. Jeigu keli pasiūlymai pateikiami vienodomis kainomis, sudarant preliminarią pasiūlymų eilę pirmesnis į šią eilę įrašomas Tiekėjas, anksčiausiau pateikęs pasiūlymą.</w:t>
      </w:r>
    </w:p>
    <w:p w:rsidR="000A6BD7" w:rsidRPr="00445761" w:rsidRDefault="00385CEC" w:rsidP="00E71A9D">
      <w:pPr>
        <w:ind w:firstLine="900"/>
        <w:jc w:val="both"/>
        <w:rPr>
          <w:rFonts w:ascii="Times New Roman" w:hAnsi="Times New Roman" w:cs="Times New Roman"/>
          <w:lang w:val="lt-LT"/>
        </w:rPr>
      </w:pPr>
      <w:r>
        <w:rPr>
          <w:rFonts w:ascii="Times New Roman" w:hAnsi="Times New Roman" w:cs="Times New Roman"/>
        </w:rPr>
        <w:t>44</w:t>
      </w:r>
      <w:r w:rsidR="000A6BD7" w:rsidRPr="00445761">
        <w:rPr>
          <w:rFonts w:ascii="Times New Roman" w:hAnsi="Times New Roman" w:cs="Times New Roman"/>
        </w:rPr>
        <w:t>. Laim</w:t>
      </w:r>
      <w:r w:rsidR="00A72AD7">
        <w:rPr>
          <w:rFonts w:ascii="Times New Roman" w:hAnsi="Times New Roman" w:cs="Times New Roman"/>
        </w:rPr>
        <w:t>ėjusiu pasiūlymas pripažįstamas</w:t>
      </w:r>
      <w:r w:rsidR="000A6BD7" w:rsidRPr="00445761">
        <w:rPr>
          <w:rFonts w:ascii="Times New Roman" w:hAnsi="Times New Roman" w:cs="Times New Roman"/>
        </w:rPr>
        <w:t xml:space="preserve"> Taisyklių bei šių konkurso sąlygų nustatyta tvarka. Perkančioji organizacija, priėmusi sprendimą dėl laimėjusio pasiūlymo, apie šį sprendimą nedelsdama, bet ne vėliau, kaip per 3 darbo dienas, praneša kiekvienam pasiūlymą pateikusiam Tiekėjui. Tais atvejais, kai pasiūlymą pateikė tik vienas Tiekėjas, pasiūlymų eilė nenustatoma ir jo pasiūlymas laikomas laimėjusiu, jeigu nebuvo atmestas pagal šio konkurso sąlygų nuostatas.</w:t>
      </w:r>
    </w:p>
    <w:p w:rsidR="000A6BD7" w:rsidRPr="00445761" w:rsidRDefault="00385CEC" w:rsidP="00E71A9D">
      <w:pPr>
        <w:ind w:firstLine="900"/>
        <w:jc w:val="both"/>
        <w:rPr>
          <w:rFonts w:ascii="Times New Roman" w:hAnsi="Times New Roman" w:cs="Times New Roman"/>
        </w:rPr>
      </w:pPr>
      <w:r>
        <w:rPr>
          <w:rFonts w:ascii="Times New Roman" w:hAnsi="Times New Roman" w:cs="Times New Roman"/>
        </w:rPr>
        <w:t>45</w:t>
      </w:r>
      <w:r w:rsidR="000A6BD7" w:rsidRPr="00445761">
        <w:rPr>
          <w:rFonts w:ascii="Times New Roman" w:hAnsi="Times New Roman" w:cs="Times New Roman"/>
        </w:rPr>
        <w:t>. Perkančioji organizacija, gavusi Tiekėjo rašytinę pretenziją, sustabdo pirkimo procedūras, kol bus išnagrinėta pretenzija ir priimtas sprendimas. Priėmus sprendimą dėl pretenzijos, pirkimo procedūros pratęsiamos jų sustabdymo laikui. Apie pirkimų procedūrų terminų pratęsimą Perkančioji organizaciją informuoja Tiekėjus, nurodydama terminų pratęsimo priežastis.</w:t>
      </w:r>
    </w:p>
    <w:p w:rsidR="000A6BD7" w:rsidRPr="00445761" w:rsidRDefault="00385CEC" w:rsidP="00E71A9D">
      <w:pPr>
        <w:ind w:firstLine="900"/>
        <w:jc w:val="both"/>
        <w:rPr>
          <w:rFonts w:ascii="Times New Roman" w:hAnsi="Times New Roman" w:cs="Times New Roman"/>
        </w:rPr>
      </w:pPr>
      <w:r>
        <w:rPr>
          <w:rFonts w:ascii="Times New Roman" w:hAnsi="Times New Roman" w:cs="Times New Roman"/>
        </w:rPr>
        <w:t>46</w:t>
      </w:r>
      <w:r w:rsidR="000A6BD7" w:rsidRPr="00445761">
        <w:rPr>
          <w:rFonts w:ascii="Times New Roman" w:hAnsi="Times New Roman" w:cs="Times New Roman"/>
        </w:rPr>
        <w:t>. Konkursą laimėjęs Tiekėjas privalo pasirašyti pirkimo sutartį per Perkančiosios organizacijos nurodytą terminą. Pirkimo sutarčiai pasirašyti laikas gali būti nustatomas atskiru pranešimu arba nurodomas pranešime apie laimėjusį pasiūlymą.Pranešime konkursą laimėjusiam dalyviui Perkančioji organizacija nurodo laiką, iki kada reikia atvykti sudaryti pirkimo sutartį.</w:t>
      </w:r>
    </w:p>
    <w:p w:rsidR="000A6BD7" w:rsidRPr="00445761" w:rsidRDefault="00385CEC" w:rsidP="00E71A9D">
      <w:pPr>
        <w:ind w:firstLine="900"/>
        <w:jc w:val="both"/>
        <w:rPr>
          <w:rFonts w:ascii="Times New Roman" w:hAnsi="Times New Roman" w:cs="Times New Roman"/>
        </w:rPr>
      </w:pPr>
      <w:r>
        <w:rPr>
          <w:rFonts w:ascii="Times New Roman" w:hAnsi="Times New Roman" w:cs="Times New Roman"/>
        </w:rPr>
        <w:t>47</w:t>
      </w:r>
      <w:r w:rsidR="000A6BD7" w:rsidRPr="00445761">
        <w:rPr>
          <w:rFonts w:ascii="Times New Roman" w:hAnsi="Times New Roman" w:cs="Times New Roman"/>
        </w:rPr>
        <w:t>. Sudarant pirkimo sutartį negali būti keičiama laimėjusio dalyvio pasiūlymo kaina ir pirkimo dokumentuose bei pasiūlyme nustatytos pirkimo sąlygos.</w:t>
      </w:r>
    </w:p>
    <w:p w:rsidR="000A6BD7" w:rsidRPr="00445761" w:rsidRDefault="00385CEC" w:rsidP="00E71A9D">
      <w:pPr>
        <w:tabs>
          <w:tab w:val="left" w:pos="360"/>
          <w:tab w:val="left" w:pos="540"/>
          <w:tab w:val="left" w:pos="1080"/>
        </w:tabs>
        <w:jc w:val="both"/>
        <w:rPr>
          <w:rFonts w:ascii="Times New Roman" w:hAnsi="Times New Roman" w:cs="Times New Roman"/>
        </w:rPr>
      </w:pPr>
      <w:r>
        <w:rPr>
          <w:rFonts w:ascii="Times New Roman" w:hAnsi="Times New Roman" w:cs="Times New Roman"/>
        </w:rPr>
        <w:t xml:space="preserve">               48</w:t>
      </w:r>
      <w:r w:rsidR="000A6BD7" w:rsidRPr="00445761">
        <w:rPr>
          <w:rFonts w:ascii="Times New Roman" w:hAnsi="Times New Roman" w:cs="Times New Roman"/>
        </w:rPr>
        <w:t xml:space="preserve">. Jeigu Tiekėjas, kurio pasiūlymas pripažintas laimėjusiu, raštu atsisako sudaryti pirkimo sutartį, iki nurodyto laiko neatvyksta sudaryti pirkimo sutarties, nepateikia konkurso sąlygose </w:t>
      </w:r>
      <w:r w:rsidR="000A6BD7" w:rsidRPr="00445761">
        <w:rPr>
          <w:rFonts w:ascii="Times New Roman" w:hAnsi="Times New Roman" w:cs="Times New Roman"/>
        </w:rPr>
        <w:lastRenderedPageBreak/>
        <w:t>nustatyto pirkimo sutarties įvykdymo užtikrinimo arba atsisako pirkimo sutartį sudaryti pirkimo dokumentuose nustatytomis sąlygomis, laikoma, kad jis atsisakė sudaryti pirkimo sutartį. Tuo atveju Perkančioji organizacija siūlo sudaryti pirkimo sutartį Tiekėjui, kurio pasiūlymas pagal patvirtintą pasiūlymų eilę yra pirmas po Tiekėjo, atsisakiusio sudaryti pirkimo sutartį.</w:t>
      </w:r>
    </w:p>
    <w:p w:rsidR="000A6BD7" w:rsidRPr="00445761" w:rsidRDefault="00385CEC" w:rsidP="00E71A9D">
      <w:pPr>
        <w:ind w:firstLine="900"/>
        <w:jc w:val="both"/>
        <w:rPr>
          <w:rFonts w:ascii="Times New Roman" w:hAnsi="Times New Roman" w:cs="Times New Roman"/>
          <w:lang w:val="lt-LT"/>
        </w:rPr>
      </w:pPr>
      <w:r>
        <w:rPr>
          <w:rFonts w:ascii="Times New Roman" w:hAnsi="Times New Roman" w:cs="Times New Roman"/>
        </w:rPr>
        <w:t>49</w:t>
      </w:r>
      <w:r w:rsidR="000A6BD7" w:rsidRPr="00445761">
        <w:rPr>
          <w:rFonts w:ascii="Times New Roman" w:hAnsi="Times New Roman" w:cs="Times New Roman"/>
        </w:rPr>
        <w:t xml:space="preserve">. Perkančioji organizacija neprisiima jokių įsipareigojimų atlyginti Tiekėjams patirtus ar galimus nuostolius, susijusius su pirkimo procedūrų nutraukimu ar pasiūlymo atmetimu. </w:t>
      </w:r>
    </w:p>
    <w:p w:rsidR="0061122F" w:rsidRDefault="0061122F" w:rsidP="00EF59AE">
      <w:pPr>
        <w:jc w:val="center"/>
        <w:rPr>
          <w:rFonts w:ascii="Times New Roman" w:hAnsi="Times New Roman" w:cs="Times New Roman"/>
          <w:b/>
          <w:bCs/>
          <w:lang w:val="lt-LT"/>
        </w:rPr>
      </w:pPr>
    </w:p>
    <w:p w:rsidR="000A6BD7" w:rsidRDefault="000A6BD7" w:rsidP="00EF59AE">
      <w:pPr>
        <w:jc w:val="center"/>
        <w:rPr>
          <w:rFonts w:ascii="Times New Roman" w:hAnsi="Times New Roman" w:cs="Times New Roman"/>
          <w:b/>
          <w:bCs/>
          <w:lang w:val="lt-LT"/>
        </w:rPr>
      </w:pPr>
      <w:r w:rsidRPr="00445761">
        <w:rPr>
          <w:rFonts w:ascii="Times New Roman" w:hAnsi="Times New Roman" w:cs="Times New Roman"/>
          <w:b/>
          <w:bCs/>
          <w:lang w:val="lt-LT"/>
        </w:rPr>
        <w:t>XII. PRETENZIJŲ IR SKUNDŲ NAGRINĖJIMO TVARKA</w:t>
      </w:r>
    </w:p>
    <w:p w:rsidR="002C3203" w:rsidRPr="00445761" w:rsidRDefault="002C3203" w:rsidP="00EF59AE">
      <w:pPr>
        <w:jc w:val="center"/>
        <w:rPr>
          <w:rFonts w:ascii="Times New Roman" w:hAnsi="Times New Roman" w:cs="Times New Roman"/>
          <w:b/>
          <w:bCs/>
          <w:lang w:val="lt-LT"/>
        </w:rPr>
      </w:pPr>
    </w:p>
    <w:p w:rsidR="000A6BD7" w:rsidRPr="00445761" w:rsidRDefault="00385CEC" w:rsidP="00364A82">
      <w:pPr>
        <w:ind w:firstLine="900"/>
        <w:jc w:val="both"/>
        <w:rPr>
          <w:rFonts w:ascii="Times New Roman" w:hAnsi="Times New Roman" w:cs="Times New Roman"/>
        </w:rPr>
      </w:pPr>
      <w:bookmarkStart w:id="9" w:name="_Toc60525494"/>
      <w:r>
        <w:rPr>
          <w:rFonts w:ascii="Times New Roman" w:hAnsi="Times New Roman" w:cs="Times New Roman"/>
        </w:rPr>
        <w:t>50</w:t>
      </w:r>
      <w:r w:rsidR="000A6BD7" w:rsidRPr="00445761">
        <w:rPr>
          <w:rFonts w:ascii="Times New Roman" w:hAnsi="Times New Roman" w:cs="Times New Roman"/>
        </w:rPr>
        <w:t>. Tiekėjas, kuris mano, kad Perkančioji organizacija nesilaikė Viešųjų pirkimų įstatymo reikalavimų ir tuo pažeidė ar pažeis jo teisėtus interesus, turi teisę iki pirkimo sutarties sudarymo pareikšti pretenziją Perkančiajai organizacijai dėl Perkančiosios organizacijos veiksmų ar priimtų sprendimų. Pretenzijos pateikimas yra privaloma ikiteisminė ginčo nagrinėjimo stadija.</w:t>
      </w:r>
    </w:p>
    <w:p w:rsidR="000A6BD7" w:rsidRPr="00445761" w:rsidRDefault="00385CEC" w:rsidP="00364A82">
      <w:pPr>
        <w:ind w:firstLine="900"/>
        <w:jc w:val="both"/>
        <w:rPr>
          <w:rFonts w:ascii="Times New Roman" w:hAnsi="Times New Roman" w:cs="Times New Roman"/>
        </w:rPr>
      </w:pPr>
      <w:r>
        <w:rPr>
          <w:rFonts w:ascii="Times New Roman" w:hAnsi="Times New Roman" w:cs="Times New Roman"/>
        </w:rPr>
        <w:t>51</w:t>
      </w:r>
      <w:r w:rsidR="000A6BD7" w:rsidRPr="00445761">
        <w:rPr>
          <w:rFonts w:ascii="Times New Roman" w:hAnsi="Times New Roman" w:cs="Times New Roman"/>
        </w:rPr>
        <w:t>. Pretenzija pateikiama Perkančiajai organizacijai raštu per 5 dienas nuo tos dienos, kurią tiekėjas sužinojo arba turėjo sužinoti apie tariamą teisėtų interesų pažeidimą. Perkančioji organizacija nagrinėja tik tas Tiekėjų pretenzijas, kurios gautos iki pirkimo sutarties sudarymo.</w:t>
      </w:r>
    </w:p>
    <w:p w:rsidR="000A6BD7" w:rsidRPr="00445761" w:rsidRDefault="00385CEC" w:rsidP="00364A82">
      <w:pPr>
        <w:ind w:firstLine="900"/>
        <w:jc w:val="both"/>
        <w:rPr>
          <w:rFonts w:ascii="Times New Roman" w:hAnsi="Times New Roman" w:cs="Times New Roman"/>
        </w:rPr>
      </w:pPr>
      <w:r>
        <w:rPr>
          <w:rFonts w:ascii="Times New Roman" w:hAnsi="Times New Roman" w:cs="Times New Roman"/>
        </w:rPr>
        <w:t>52</w:t>
      </w:r>
      <w:r w:rsidR="000A6BD7" w:rsidRPr="00445761">
        <w:rPr>
          <w:rFonts w:ascii="Times New Roman" w:hAnsi="Times New Roman" w:cs="Times New Roman"/>
        </w:rPr>
        <w:t>. Perkančioji organizacija, gavusi Tiekėjo rašytinę pretenziją, sustabdo pirkimo procedūras, kol ši pretenzija bus išnagrinėta ir priimtas sprendimas. Perkančioji organizacija privalo išnagrinėti pretenziją ir priimti motyvuotą sprendimą ne vėliau kaip per 5 dienas nuo pretenzijos gavimo dienos, o apie priimtą sprendimą – ne vėliau kaip kitą darbo dieną pranešti pretenziją pateikusiam Tiekėjui.</w:t>
      </w:r>
    </w:p>
    <w:p w:rsidR="000A6BD7" w:rsidRPr="00445761" w:rsidRDefault="00385CEC" w:rsidP="00364A82">
      <w:pPr>
        <w:ind w:firstLine="900"/>
        <w:jc w:val="both"/>
        <w:rPr>
          <w:rFonts w:ascii="Times New Roman" w:hAnsi="Times New Roman" w:cs="Times New Roman"/>
        </w:rPr>
      </w:pPr>
      <w:r>
        <w:rPr>
          <w:rFonts w:ascii="Times New Roman" w:hAnsi="Times New Roman" w:cs="Times New Roman"/>
        </w:rPr>
        <w:t>53</w:t>
      </w:r>
      <w:r w:rsidR="000A6BD7" w:rsidRPr="00445761">
        <w:rPr>
          <w:rFonts w:ascii="Times New Roman" w:hAnsi="Times New Roman" w:cs="Times New Roman"/>
        </w:rPr>
        <w:t>. Jeigu išnagrinėjus pretenziją nebuvo patenkinti Tiekėjo reikalavimai ar reikalavimai buvo patenkinti tik iš dalies, ar pretenzija nebuvo išnagrinėta Viešųjų pirkimų įstatymo nustatyta tvarka ir terminais, Tiekėjas turi teisę kreiptis į teismą.</w:t>
      </w:r>
    </w:p>
    <w:p w:rsidR="000A6BD7" w:rsidRPr="00445761" w:rsidRDefault="000A6BD7" w:rsidP="00EF59AE">
      <w:pPr>
        <w:jc w:val="center"/>
        <w:rPr>
          <w:rFonts w:ascii="Times New Roman" w:hAnsi="Times New Roman" w:cs="Times New Roman"/>
          <w:b/>
          <w:bCs/>
          <w:lang w:val="lt-LT"/>
        </w:rPr>
      </w:pPr>
    </w:p>
    <w:p w:rsidR="000A6BD7" w:rsidRPr="00445761" w:rsidRDefault="000A6BD7" w:rsidP="00EF59AE">
      <w:pPr>
        <w:jc w:val="center"/>
        <w:rPr>
          <w:rFonts w:ascii="Times New Roman" w:hAnsi="Times New Roman" w:cs="Times New Roman"/>
          <w:b/>
          <w:bCs/>
          <w:lang w:val="lt-LT"/>
        </w:rPr>
      </w:pPr>
      <w:r w:rsidRPr="00445761">
        <w:rPr>
          <w:rFonts w:ascii="Times New Roman" w:hAnsi="Times New Roman" w:cs="Times New Roman"/>
          <w:b/>
          <w:bCs/>
          <w:lang w:val="lt-LT"/>
        </w:rPr>
        <w:t>XIII. PIRKIMO SUTARTIES SĄLYGOS</w:t>
      </w:r>
      <w:bookmarkEnd w:id="9"/>
    </w:p>
    <w:p w:rsidR="000A6BD7" w:rsidRPr="00445761" w:rsidRDefault="000A6BD7" w:rsidP="00EF59AE">
      <w:pPr>
        <w:jc w:val="center"/>
        <w:rPr>
          <w:rFonts w:ascii="Times New Roman" w:hAnsi="Times New Roman" w:cs="Times New Roman"/>
          <w:b/>
          <w:bCs/>
          <w:lang w:val="lt-LT"/>
        </w:rPr>
      </w:pPr>
    </w:p>
    <w:p w:rsidR="000A6BD7" w:rsidRPr="00445761" w:rsidRDefault="000A6BD7" w:rsidP="004A485B">
      <w:pPr>
        <w:ind w:firstLine="851"/>
        <w:jc w:val="both"/>
        <w:rPr>
          <w:rFonts w:ascii="Times New Roman" w:hAnsi="Times New Roman" w:cs="Times New Roman"/>
          <w:lang w:val="lt-LT"/>
        </w:rPr>
      </w:pPr>
      <w:r w:rsidRPr="00445761">
        <w:rPr>
          <w:rFonts w:ascii="Times New Roman" w:hAnsi="Times New Roman" w:cs="Times New Roman"/>
          <w:lang w:val="lt-LT"/>
        </w:rPr>
        <w:t xml:space="preserve"> </w:t>
      </w:r>
    </w:p>
    <w:p w:rsidR="00847767" w:rsidRDefault="00385CEC" w:rsidP="00847767">
      <w:pPr>
        <w:tabs>
          <w:tab w:val="left" w:pos="1080"/>
        </w:tabs>
        <w:ind w:firstLine="900"/>
        <w:jc w:val="both"/>
        <w:rPr>
          <w:rFonts w:ascii="Times New Roman" w:hAnsi="Times New Roman" w:cs="Times New Roman"/>
        </w:rPr>
      </w:pPr>
      <w:r>
        <w:rPr>
          <w:rFonts w:ascii="Times New Roman" w:hAnsi="Times New Roman" w:cs="Times New Roman"/>
        </w:rPr>
        <w:t>54</w:t>
      </w:r>
      <w:r w:rsidR="000A6BD7" w:rsidRPr="00445761">
        <w:rPr>
          <w:rFonts w:ascii="Times New Roman" w:hAnsi="Times New Roman" w:cs="Times New Roman"/>
        </w:rPr>
        <w:t>. Perkančioji organizacija pirkimo sutartį siūlo sudaryti tam Tiekėjui, kurio pasiūlymas Viešųjų pirkimų įstatymo bei šių konkurso sąlygų nustatyta tvarka pripažintas laimėjusiu.</w:t>
      </w:r>
    </w:p>
    <w:p w:rsidR="000A6BD7" w:rsidRPr="00445761" w:rsidRDefault="00385CEC" w:rsidP="00847767">
      <w:pPr>
        <w:tabs>
          <w:tab w:val="left" w:pos="1080"/>
        </w:tabs>
        <w:ind w:firstLine="900"/>
        <w:jc w:val="both"/>
        <w:rPr>
          <w:rFonts w:ascii="Times New Roman" w:hAnsi="Times New Roman" w:cs="Times New Roman"/>
        </w:rPr>
      </w:pPr>
      <w:r>
        <w:rPr>
          <w:rFonts w:ascii="Times New Roman" w:hAnsi="Times New Roman" w:cs="Times New Roman"/>
        </w:rPr>
        <w:t>55</w:t>
      </w:r>
      <w:r w:rsidR="0062704C">
        <w:rPr>
          <w:rFonts w:ascii="Times New Roman" w:hAnsi="Times New Roman" w:cs="Times New Roman"/>
        </w:rPr>
        <w:t xml:space="preserve">. </w:t>
      </w:r>
      <w:r w:rsidR="000A6BD7" w:rsidRPr="00445761">
        <w:rPr>
          <w:rFonts w:ascii="Times New Roman" w:hAnsi="Times New Roman" w:cs="Times New Roman"/>
        </w:rPr>
        <w:t>Pirkimo sutartis su laimėtoju sudaroma vadovaujan</w:t>
      </w:r>
      <w:r w:rsidR="0062704C">
        <w:rPr>
          <w:rFonts w:ascii="Times New Roman" w:hAnsi="Times New Roman" w:cs="Times New Roman"/>
        </w:rPr>
        <w:t xml:space="preserve">tis </w:t>
      </w:r>
      <w:r w:rsidR="006E6DA6">
        <w:rPr>
          <w:rFonts w:ascii="Times New Roman" w:hAnsi="Times New Roman" w:cs="Times New Roman"/>
        </w:rPr>
        <w:t>„</w:t>
      </w:r>
      <w:r w:rsidR="00374B92">
        <w:rPr>
          <w:rFonts w:ascii="Times New Roman" w:hAnsi="Times New Roman" w:cs="Times New Roman"/>
        </w:rPr>
        <w:t>Įmonių veikiančių energetikos srityje,energijos ar kuro, kurių reikia elektros ir šilumos energijai gaminti, pirkimų</w:t>
      </w:r>
      <w:r w:rsidR="000A6BD7" w:rsidRPr="00445761">
        <w:rPr>
          <w:rFonts w:ascii="Times New Roman" w:hAnsi="Times New Roman" w:cs="Times New Roman"/>
        </w:rPr>
        <w:t xml:space="preserve"> </w:t>
      </w:r>
      <w:r w:rsidR="006E6DA6">
        <w:rPr>
          <w:rFonts w:ascii="Times New Roman" w:hAnsi="Times New Roman" w:cs="Times New Roman"/>
        </w:rPr>
        <w:t xml:space="preserve">taisyklės”            XI skyriaus </w:t>
      </w:r>
      <w:r w:rsidR="000A6BD7" w:rsidRPr="00445761">
        <w:rPr>
          <w:rFonts w:ascii="Times New Roman" w:hAnsi="Times New Roman" w:cs="Times New Roman"/>
        </w:rPr>
        <w:t>nustatyta tvarka.</w:t>
      </w:r>
    </w:p>
    <w:p w:rsidR="000A6BD7" w:rsidRPr="00445761" w:rsidRDefault="00385CEC" w:rsidP="008414E6">
      <w:pPr>
        <w:tabs>
          <w:tab w:val="left" w:pos="180"/>
        </w:tabs>
        <w:ind w:firstLine="900"/>
        <w:jc w:val="both"/>
        <w:rPr>
          <w:rFonts w:ascii="Times New Roman" w:hAnsi="Times New Roman" w:cs="Times New Roman"/>
        </w:rPr>
      </w:pPr>
      <w:r>
        <w:rPr>
          <w:rFonts w:ascii="Times New Roman" w:hAnsi="Times New Roman" w:cs="Times New Roman"/>
        </w:rPr>
        <w:t>56</w:t>
      </w:r>
      <w:r w:rsidR="000A6BD7" w:rsidRPr="00445761">
        <w:rPr>
          <w:rFonts w:ascii="Times New Roman" w:hAnsi="Times New Roman" w:cs="Times New Roman"/>
        </w:rPr>
        <w:t>. Pirkimo sutarties kaina nebus keičiama per visą sutarties vykdymo laikot</w:t>
      </w:r>
      <w:r>
        <w:rPr>
          <w:rFonts w:ascii="Times New Roman" w:hAnsi="Times New Roman" w:cs="Times New Roman"/>
        </w:rPr>
        <w:t>arpį, išskyrus atvejį numatytą 57</w:t>
      </w:r>
      <w:r w:rsidR="000A6BD7" w:rsidRPr="00445761">
        <w:rPr>
          <w:rFonts w:ascii="Times New Roman" w:hAnsi="Times New Roman" w:cs="Times New Roman"/>
        </w:rPr>
        <w:t xml:space="preserve"> punkte.</w:t>
      </w:r>
    </w:p>
    <w:p w:rsidR="000A6BD7" w:rsidRPr="00445761" w:rsidRDefault="00385CEC" w:rsidP="008414E6">
      <w:pPr>
        <w:tabs>
          <w:tab w:val="left" w:pos="1080"/>
        </w:tabs>
        <w:ind w:firstLine="900"/>
        <w:jc w:val="both"/>
        <w:rPr>
          <w:rFonts w:ascii="Times New Roman" w:hAnsi="Times New Roman" w:cs="Times New Roman"/>
        </w:rPr>
      </w:pPr>
      <w:bookmarkStart w:id="10" w:name="_Ref286581598"/>
      <w:r>
        <w:rPr>
          <w:rFonts w:ascii="Times New Roman" w:hAnsi="Times New Roman" w:cs="Times New Roman"/>
        </w:rPr>
        <w:t>57</w:t>
      </w:r>
      <w:r w:rsidR="000A6BD7" w:rsidRPr="00445761">
        <w:rPr>
          <w:rFonts w:ascii="Times New Roman" w:hAnsi="Times New Roman" w:cs="Times New Roman"/>
        </w:rPr>
        <w:t>. Sutarties kaina gali kisti (didėti ar mažėti) dėl Valstybės institucijų priimtų įstatymų ir poįstatyminių teisės aktų, keičiančių mokesčių dydį (tokių kaip PVM, Socialinio draudimo ir pan.), kurie turi tiesioginės įtakos Tiekėjo sąnaudų pasikeitimui, ir priimtų šios Sutarties galiojimo metu. Tokiu atveju Sutarties kaina pasikeičia tiek, kiek pasikeičia mokestis.</w:t>
      </w:r>
      <w:bookmarkEnd w:id="10"/>
    </w:p>
    <w:p w:rsidR="000A6BD7" w:rsidRPr="00445761" w:rsidRDefault="000A6BD7" w:rsidP="00EF59AE">
      <w:pPr>
        <w:ind w:firstLine="720"/>
        <w:jc w:val="both"/>
        <w:rPr>
          <w:rFonts w:ascii="Times New Roman" w:hAnsi="Times New Roman" w:cs="Times New Roman"/>
          <w:highlight w:val="yellow"/>
          <w:lang w:val="lt-LT"/>
        </w:rPr>
      </w:pPr>
    </w:p>
    <w:p w:rsidR="000A6BD7" w:rsidRPr="00445761" w:rsidRDefault="000A6BD7" w:rsidP="00EF59AE">
      <w:pPr>
        <w:ind w:firstLine="851"/>
        <w:jc w:val="center"/>
        <w:rPr>
          <w:rFonts w:ascii="Times New Roman" w:hAnsi="Times New Roman" w:cs="Times New Roman"/>
          <w:b/>
          <w:bCs/>
          <w:lang w:val="lt-LT"/>
        </w:rPr>
      </w:pPr>
      <w:r w:rsidRPr="00445761">
        <w:rPr>
          <w:rFonts w:ascii="Times New Roman" w:hAnsi="Times New Roman" w:cs="Times New Roman"/>
          <w:b/>
          <w:bCs/>
          <w:lang w:val="lt-LT"/>
        </w:rPr>
        <w:t>XIV. BAIGIAMOSIOS NUOSTATOS</w:t>
      </w:r>
    </w:p>
    <w:p w:rsidR="000A6BD7" w:rsidRPr="00445761" w:rsidRDefault="000A6BD7" w:rsidP="00EF59AE">
      <w:pPr>
        <w:ind w:firstLine="851"/>
        <w:jc w:val="center"/>
        <w:rPr>
          <w:rFonts w:ascii="Times New Roman" w:hAnsi="Times New Roman" w:cs="Times New Roman"/>
          <w:b/>
          <w:bCs/>
          <w:lang w:val="lt-LT"/>
        </w:rPr>
      </w:pPr>
    </w:p>
    <w:p w:rsidR="000A6BD7" w:rsidRPr="00445761" w:rsidRDefault="00385CEC" w:rsidP="00EF59AE">
      <w:pPr>
        <w:ind w:firstLine="851"/>
        <w:jc w:val="both"/>
        <w:rPr>
          <w:rFonts w:ascii="Times New Roman" w:hAnsi="Times New Roman" w:cs="Times New Roman"/>
          <w:lang w:val="lt-LT"/>
        </w:rPr>
      </w:pPr>
      <w:r>
        <w:rPr>
          <w:rFonts w:ascii="Times New Roman" w:hAnsi="Times New Roman" w:cs="Times New Roman"/>
          <w:lang w:val="lt-LT"/>
        </w:rPr>
        <w:t>58</w:t>
      </w:r>
      <w:r w:rsidR="000A6BD7" w:rsidRPr="00445761">
        <w:rPr>
          <w:rFonts w:ascii="Times New Roman" w:hAnsi="Times New Roman" w:cs="Times New Roman"/>
          <w:lang w:val="lt-LT"/>
        </w:rPr>
        <w:t xml:space="preserve">. Pirkimo dokumentai parengti, vadovaujantis </w:t>
      </w:r>
      <w:r w:rsidR="00B37B61">
        <w:rPr>
          <w:rFonts w:ascii="Times New Roman" w:hAnsi="Times New Roman" w:cs="Times New Roman"/>
          <w:lang w:val="lt-LT"/>
        </w:rPr>
        <w:t>„</w:t>
      </w:r>
      <w:r w:rsidR="00B37B61">
        <w:rPr>
          <w:rFonts w:ascii="Times New Roman" w:hAnsi="Times New Roman" w:cs="Times New Roman"/>
        </w:rPr>
        <w:t xml:space="preserve">Įmonių veikiančių energetikos srityje, energijos ar kuro, kurių reikia elektros ir šilumos energijai gaminti, pirkimų taisyklės” </w:t>
      </w:r>
      <w:r w:rsidR="000A6BD7" w:rsidRPr="00445761">
        <w:rPr>
          <w:rFonts w:ascii="Times New Roman" w:hAnsi="Times New Roman" w:cs="Times New Roman"/>
          <w:lang w:val="lt-LT"/>
        </w:rPr>
        <w:t xml:space="preserve"> ir galioja tiek, kiek neprieštarauja įstatymui. Visais atvejais pirmenybė teikiama</w:t>
      </w:r>
      <w:r w:rsidR="00B37B61" w:rsidRPr="00B37B61">
        <w:rPr>
          <w:rFonts w:ascii="Times New Roman" w:hAnsi="Times New Roman" w:cs="Times New Roman"/>
        </w:rPr>
        <w:t xml:space="preserve"> </w:t>
      </w:r>
      <w:r w:rsidR="00B37B61">
        <w:rPr>
          <w:rFonts w:ascii="Times New Roman" w:hAnsi="Times New Roman" w:cs="Times New Roman"/>
        </w:rPr>
        <w:t>Įmonių veikiančių energetikos srityje,energijos ar kuro, kurių reikia elektros ir šilumos energijai gaminti, pirkimų</w:t>
      </w:r>
      <w:r w:rsidR="000A6BD7" w:rsidRPr="00445761">
        <w:rPr>
          <w:rFonts w:ascii="Times New Roman" w:hAnsi="Times New Roman" w:cs="Times New Roman"/>
          <w:lang w:val="lt-LT"/>
        </w:rPr>
        <w:t xml:space="preserve">  normoms.</w:t>
      </w:r>
    </w:p>
    <w:p w:rsidR="000A6BD7" w:rsidRPr="00445761" w:rsidRDefault="000A6BD7" w:rsidP="00614DF1">
      <w:pPr>
        <w:jc w:val="center"/>
        <w:rPr>
          <w:rFonts w:ascii="Times New Roman" w:hAnsi="Times New Roman" w:cs="Times New Roman"/>
        </w:rPr>
      </w:pPr>
      <w:r w:rsidRPr="00445761">
        <w:rPr>
          <w:rFonts w:ascii="Times New Roman" w:hAnsi="Times New Roman" w:cs="Times New Roman"/>
        </w:rPr>
        <w:t>_______________________________________________</w:t>
      </w:r>
    </w:p>
    <w:p w:rsidR="000A6BD7" w:rsidRPr="00445761" w:rsidRDefault="000A6BD7" w:rsidP="00D91FA5">
      <w:pPr>
        <w:jc w:val="right"/>
        <w:rPr>
          <w:rFonts w:ascii="Times New Roman" w:hAnsi="Times New Roman" w:cs="Times New Roman"/>
        </w:rPr>
      </w:pPr>
    </w:p>
    <w:p w:rsidR="000A6BD7" w:rsidRPr="00445761" w:rsidRDefault="000A6BD7" w:rsidP="00D91FA5">
      <w:pPr>
        <w:jc w:val="right"/>
        <w:rPr>
          <w:rFonts w:ascii="Times New Roman" w:hAnsi="Times New Roman" w:cs="Times New Roman"/>
        </w:rPr>
      </w:pPr>
    </w:p>
    <w:p w:rsidR="00D74BD4" w:rsidRDefault="00D74BD4" w:rsidP="00D91FA5">
      <w:pPr>
        <w:jc w:val="right"/>
        <w:rPr>
          <w:rFonts w:ascii="Times New Roman" w:hAnsi="Times New Roman" w:cs="Times New Roman"/>
        </w:rPr>
      </w:pPr>
    </w:p>
    <w:p w:rsidR="000A6BD7" w:rsidRPr="00445761" w:rsidRDefault="000A6BD7" w:rsidP="00D91FA5">
      <w:pPr>
        <w:jc w:val="right"/>
        <w:rPr>
          <w:rFonts w:ascii="Times New Roman" w:hAnsi="Times New Roman" w:cs="Times New Roman"/>
        </w:rPr>
      </w:pPr>
      <w:r w:rsidRPr="00445761">
        <w:rPr>
          <w:rFonts w:ascii="Times New Roman" w:hAnsi="Times New Roman" w:cs="Times New Roman"/>
        </w:rPr>
        <w:br w:type="page"/>
      </w:r>
      <w:r w:rsidRPr="00445761">
        <w:rPr>
          <w:rFonts w:ascii="Times New Roman" w:hAnsi="Times New Roman" w:cs="Times New Roman"/>
        </w:rPr>
        <w:lastRenderedPageBreak/>
        <w:t>1 priedas</w:t>
      </w:r>
    </w:p>
    <w:p w:rsidR="000A6BD7" w:rsidRPr="00445761" w:rsidRDefault="000A6BD7" w:rsidP="00EA14D6">
      <w:pPr>
        <w:ind w:firstLine="720"/>
        <w:jc w:val="center"/>
        <w:rPr>
          <w:rFonts w:ascii="Times New Roman" w:hAnsi="Times New Roman" w:cs="Times New Roman"/>
        </w:rPr>
      </w:pPr>
    </w:p>
    <w:p w:rsidR="000A6BD7" w:rsidRPr="00445761" w:rsidRDefault="000A6BD7" w:rsidP="007B0DBB">
      <w:pPr>
        <w:jc w:val="center"/>
        <w:rPr>
          <w:rFonts w:ascii="Times New Roman" w:hAnsi="Times New Roman" w:cs="Times New Roman"/>
          <w:b/>
          <w:bCs/>
        </w:rPr>
      </w:pPr>
    </w:p>
    <w:p w:rsidR="002C3203" w:rsidRPr="00803501" w:rsidRDefault="002C3203" w:rsidP="002C3203">
      <w:pPr>
        <w:jc w:val="center"/>
        <w:rPr>
          <w:rFonts w:ascii="Times New Roman" w:hAnsi="Times New Roman"/>
          <w:b/>
        </w:rPr>
      </w:pPr>
      <w:r w:rsidRPr="00803501">
        <w:rPr>
          <w:rFonts w:ascii="Times New Roman" w:hAnsi="Times New Roman"/>
          <w:b/>
        </w:rPr>
        <w:t>DYZELINO KŪRENIMUI PRELIMINARUS TIEKIMO GRAFIKAS</w:t>
      </w:r>
    </w:p>
    <w:p w:rsidR="002C3203" w:rsidRPr="00803501" w:rsidRDefault="002C3203" w:rsidP="002C3203">
      <w:pPr>
        <w:jc w:val="center"/>
        <w:rPr>
          <w:rFonts w:ascii="Times New Roman" w:hAnsi="Times New Roman"/>
          <w:b/>
        </w:rPr>
      </w:pPr>
    </w:p>
    <w:p w:rsidR="002C3203" w:rsidRPr="00803501" w:rsidRDefault="002C3203" w:rsidP="002C3203">
      <w:pPr>
        <w:jc w:val="center"/>
        <w:rPr>
          <w:rFonts w:ascii="Times New Roman" w:hAnsi="Times New Roman"/>
          <w:b/>
        </w:rPr>
      </w:pPr>
    </w:p>
    <w:p w:rsidR="002C3203" w:rsidRPr="00803501" w:rsidRDefault="002C3203" w:rsidP="002C3203">
      <w:pPr>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9"/>
        <w:gridCol w:w="1626"/>
        <w:gridCol w:w="1626"/>
      </w:tblGrid>
      <w:tr w:rsidR="002C3203" w:rsidRPr="00803501" w:rsidTr="002C3203">
        <w:trPr>
          <w:jc w:val="center"/>
        </w:trPr>
        <w:tc>
          <w:tcPr>
            <w:tcW w:w="2639" w:type="dxa"/>
            <w:shd w:val="clear" w:color="auto" w:fill="auto"/>
          </w:tcPr>
          <w:p w:rsidR="002C3203" w:rsidRPr="00803501" w:rsidRDefault="002C3203" w:rsidP="002C3203">
            <w:pPr>
              <w:jc w:val="center"/>
              <w:rPr>
                <w:rFonts w:ascii="Times New Roman" w:hAnsi="Times New Roman"/>
                <w:b/>
              </w:rPr>
            </w:pPr>
            <w:r>
              <w:rPr>
                <w:rFonts w:ascii="Times New Roman" w:hAnsi="Times New Roman"/>
                <w:b/>
              </w:rPr>
              <w:t>Metų savaitė</w:t>
            </w:r>
          </w:p>
        </w:tc>
        <w:tc>
          <w:tcPr>
            <w:tcW w:w="1626" w:type="dxa"/>
          </w:tcPr>
          <w:p w:rsidR="002C3203" w:rsidRDefault="002C3203" w:rsidP="002C3203">
            <w:pPr>
              <w:jc w:val="center"/>
              <w:rPr>
                <w:rFonts w:ascii="Times New Roman" w:hAnsi="Times New Roman"/>
                <w:b/>
              </w:rPr>
            </w:pPr>
            <w:r>
              <w:rPr>
                <w:rFonts w:ascii="Times New Roman" w:hAnsi="Times New Roman"/>
                <w:b/>
              </w:rPr>
              <w:t>Mato vnt.</w:t>
            </w:r>
          </w:p>
        </w:tc>
        <w:tc>
          <w:tcPr>
            <w:tcW w:w="1626" w:type="dxa"/>
            <w:shd w:val="clear" w:color="auto" w:fill="auto"/>
          </w:tcPr>
          <w:p w:rsidR="002C3203" w:rsidRPr="00803501" w:rsidRDefault="002C3203" w:rsidP="002C3203">
            <w:pPr>
              <w:jc w:val="center"/>
              <w:rPr>
                <w:rFonts w:ascii="Times New Roman" w:hAnsi="Times New Roman"/>
                <w:b/>
              </w:rPr>
            </w:pPr>
            <w:r>
              <w:rPr>
                <w:rFonts w:ascii="Times New Roman" w:hAnsi="Times New Roman"/>
                <w:b/>
              </w:rPr>
              <w:t>Kiekis</w:t>
            </w:r>
          </w:p>
        </w:tc>
      </w:tr>
      <w:tr w:rsidR="002C3203" w:rsidRPr="00803501" w:rsidTr="002C3203">
        <w:trPr>
          <w:jc w:val="center"/>
        </w:trPr>
        <w:tc>
          <w:tcPr>
            <w:tcW w:w="2639" w:type="dxa"/>
            <w:shd w:val="clear" w:color="auto" w:fill="auto"/>
          </w:tcPr>
          <w:p w:rsidR="002C3203" w:rsidRPr="00803501" w:rsidRDefault="005E5AFB" w:rsidP="00EB6588">
            <w:pPr>
              <w:rPr>
                <w:rFonts w:ascii="Times New Roman" w:hAnsi="Times New Roman"/>
                <w:b/>
              </w:rPr>
            </w:pPr>
            <w:r>
              <w:rPr>
                <w:rFonts w:ascii="Times New Roman" w:hAnsi="Times New Roman"/>
                <w:b/>
              </w:rPr>
              <w:t>2015 m. 44</w:t>
            </w:r>
            <w:r w:rsidR="00E525D5">
              <w:rPr>
                <w:rFonts w:ascii="Times New Roman" w:hAnsi="Times New Roman"/>
                <w:b/>
              </w:rPr>
              <w:t xml:space="preserve"> savait</w:t>
            </w:r>
            <w:r>
              <w:rPr>
                <w:rFonts w:ascii="Times New Roman" w:hAnsi="Times New Roman"/>
                <w:b/>
              </w:rPr>
              <w:t>ė</w:t>
            </w:r>
          </w:p>
        </w:tc>
        <w:tc>
          <w:tcPr>
            <w:tcW w:w="1626" w:type="dxa"/>
          </w:tcPr>
          <w:p w:rsidR="002C3203" w:rsidRDefault="00FF6285" w:rsidP="002C3203">
            <w:pPr>
              <w:jc w:val="center"/>
              <w:rPr>
                <w:rFonts w:ascii="Times New Roman" w:hAnsi="Times New Roman"/>
                <w:b/>
              </w:rPr>
            </w:pPr>
            <w:r>
              <w:rPr>
                <w:rFonts w:ascii="Times New Roman" w:hAnsi="Times New Roman"/>
                <w:b/>
              </w:rPr>
              <w:t>Ltr</w:t>
            </w:r>
          </w:p>
        </w:tc>
        <w:tc>
          <w:tcPr>
            <w:tcW w:w="1626" w:type="dxa"/>
            <w:shd w:val="clear" w:color="auto" w:fill="auto"/>
          </w:tcPr>
          <w:p w:rsidR="002C3203" w:rsidRPr="00803501" w:rsidRDefault="002C3203" w:rsidP="002C3203">
            <w:pPr>
              <w:jc w:val="center"/>
              <w:rPr>
                <w:rFonts w:ascii="Times New Roman" w:hAnsi="Times New Roman"/>
                <w:b/>
              </w:rPr>
            </w:pPr>
            <w:r>
              <w:rPr>
                <w:rFonts w:ascii="Times New Roman" w:hAnsi="Times New Roman"/>
                <w:b/>
              </w:rPr>
              <w:t>1</w:t>
            </w:r>
            <w:r w:rsidR="005E5AFB">
              <w:rPr>
                <w:rFonts w:ascii="Times New Roman" w:hAnsi="Times New Roman"/>
                <w:b/>
              </w:rPr>
              <w:t>2</w:t>
            </w:r>
            <w:r w:rsidR="00FF6285">
              <w:rPr>
                <w:rFonts w:ascii="Times New Roman" w:hAnsi="Times New Roman"/>
                <w:b/>
              </w:rPr>
              <w:t>000</w:t>
            </w:r>
          </w:p>
        </w:tc>
      </w:tr>
      <w:tr w:rsidR="002C3203" w:rsidRPr="00803501" w:rsidTr="002C3203">
        <w:trPr>
          <w:jc w:val="center"/>
        </w:trPr>
        <w:tc>
          <w:tcPr>
            <w:tcW w:w="2639" w:type="dxa"/>
            <w:shd w:val="clear" w:color="auto" w:fill="auto"/>
          </w:tcPr>
          <w:p w:rsidR="002C3203" w:rsidRDefault="00EB6588" w:rsidP="002C3203">
            <w:pPr>
              <w:rPr>
                <w:rFonts w:ascii="Times New Roman" w:hAnsi="Times New Roman"/>
                <w:b/>
              </w:rPr>
            </w:pPr>
            <w:r>
              <w:rPr>
                <w:rFonts w:ascii="Times New Roman" w:hAnsi="Times New Roman"/>
                <w:b/>
              </w:rPr>
              <w:t>Iš viso:</w:t>
            </w:r>
          </w:p>
        </w:tc>
        <w:tc>
          <w:tcPr>
            <w:tcW w:w="1626" w:type="dxa"/>
          </w:tcPr>
          <w:p w:rsidR="002C3203" w:rsidRDefault="00EB6588" w:rsidP="002C3203">
            <w:pPr>
              <w:jc w:val="center"/>
              <w:rPr>
                <w:rFonts w:ascii="Times New Roman" w:hAnsi="Times New Roman"/>
                <w:b/>
              </w:rPr>
            </w:pPr>
            <w:r>
              <w:rPr>
                <w:rFonts w:ascii="Times New Roman" w:hAnsi="Times New Roman"/>
                <w:b/>
              </w:rPr>
              <w:t>Ltr</w:t>
            </w:r>
          </w:p>
        </w:tc>
        <w:tc>
          <w:tcPr>
            <w:tcW w:w="1626" w:type="dxa"/>
            <w:shd w:val="clear" w:color="auto" w:fill="auto"/>
          </w:tcPr>
          <w:p w:rsidR="002C3203" w:rsidRDefault="002C3203" w:rsidP="002C3203">
            <w:pPr>
              <w:jc w:val="center"/>
              <w:rPr>
                <w:rFonts w:ascii="Times New Roman" w:hAnsi="Times New Roman"/>
                <w:b/>
              </w:rPr>
            </w:pPr>
            <w:r>
              <w:rPr>
                <w:rFonts w:ascii="Times New Roman" w:hAnsi="Times New Roman"/>
                <w:b/>
              </w:rPr>
              <w:t>1</w:t>
            </w:r>
            <w:r w:rsidR="005E5AFB">
              <w:rPr>
                <w:rFonts w:ascii="Times New Roman" w:hAnsi="Times New Roman"/>
                <w:b/>
              </w:rPr>
              <w:t>2</w:t>
            </w:r>
            <w:r w:rsidR="00FF6285">
              <w:rPr>
                <w:rFonts w:ascii="Times New Roman" w:hAnsi="Times New Roman"/>
                <w:b/>
              </w:rPr>
              <w:t>000</w:t>
            </w:r>
          </w:p>
        </w:tc>
      </w:tr>
    </w:tbl>
    <w:p w:rsidR="00107A17" w:rsidRDefault="00107A17" w:rsidP="001116F1">
      <w:pPr>
        <w:jc w:val="both"/>
        <w:rPr>
          <w:rFonts w:ascii="Times New Roman" w:hAnsi="Times New Roman" w:cs="Times New Roman"/>
          <w:b/>
          <w:bCs/>
        </w:rPr>
      </w:pPr>
    </w:p>
    <w:p w:rsidR="002C3203" w:rsidRPr="00445761" w:rsidRDefault="002C3203" w:rsidP="001116F1">
      <w:pPr>
        <w:jc w:val="both"/>
        <w:rPr>
          <w:rFonts w:ascii="Times New Roman" w:hAnsi="Times New Roman" w:cs="Times New Roman"/>
          <w:b/>
          <w:bCs/>
        </w:rPr>
      </w:pPr>
    </w:p>
    <w:p w:rsidR="000A6BD7" w:rsidRPr="00445761" w:rsidRDefault="000A6BD7" w:rsidP="001116F1">
      <w:pPr>
        <w:numPr>
          <w:ilvl w:val="0"/>
          <w:numId w:val="26"/>
        </w:numPr>
        <w:jc w:val="both"/>
        <w:rPr>
          <w:rFonts w:ascii="Times New Roman" w:hAnsi="Times New Roman" w:cs="Times New Roman"/>
        </w:rPr>
      </w:pPr>
      <w:r w:rsidRPr="00445761">
        <w:rPr>
          <w:rFonts w:ascii="Times New Roman" w:hAnsi="Times New Roman" w:cs="Times New Roman"/>
        </w:rPr>
        <w:t>Bendras</w:t>
      </w:r>
      <w:r w:rsidR="005E5AFB">
        <w:rPr>
          <w:rFonts w:ascii="Times New Roman" w:hAnsi="Times New Roman" w:cs="Times New Roman"/>
        </w:rPr>
        <w:t xml:space="preserve"> </w:t>
      </w:r>
      <w:r w:rsidR="002C3203" w:rsidRPr="002C3203">
        <w:rPr>
          <w:rFonts w:ascii="Times New Roman" w:hAnsi="Times New Roman" w:cs="Times New Roman"/>
          <w:bCs/>
        </w:rPr>
        <w:t>dyzelino kūrenimui</w:t>
      </w:r>
      <w:r w:rsidRPr="00445761">
        <w:rPr>
          <w:rFonts w:ascii="Times New Roman" w:hAnsi="Times New Roman" w:cs="Times New Roman"/>
        </w:rPr>
        <w:t xml:space="preserve"> kiekis, priklausomai nuo oro sąlygų ir poreikių, gali būti padidintas ar sumažintas  ±20 procentų. </w:t>
      </w:r>
    </w:p>
    <w:p w:rsidR="000A6BD7" w:rsidRPr="00445761" w:rsidRDefault="000A6BD7" w:rsidP="007B0DBB">
      <w:pPr>
        <w:jc w:val="center"/>
        <w:rPr>
          <w:rFonts w:ascii="Times New Roman" w:hAnsi="Times New Roman" w:cs="Times New Roman"/>
          <w:b/>
          <w:bCs/>
        </w:rPr>
      </w:pPr>
    </w:p>
    <w:p w:rsidR="000A6BD7" w:rsidRPr="00445761" w:rsidRDefault="000A6BD7" w:rsidP="007B0DBB">
      <w:pPr>
        <w:jc w:val="center"/>
        <w:rPr>
          <w:rFonts w:ascii="Times New Roman" w:hAnsi="Times New Roman" w:cs="Times New Roman"/>
          <w:b/>
          <w:bCs/>
        </w:rPr>
      </w:pPr>
    </w:p>
    <w:p w:rsidR="000A6BD7" w:rsidRPr="00445761" w:rsidRDefault="000A6BD7" w:rsidP="007B0DBB">
      <w:pPr>
        <w:jc w:val="center"/>
        <w:rPr>
          <w:rFonts w:ascii="Times New Roman" w:hAnsi="Times New Roman" w:cs="Times New Roman"/>
          <w:b/>
          <w:bCs/>
        </w:rPr>
      </w:pPr>
    </w:p>
    <w:p w:rsidR="000A6BD7" w:rsidRPr="00445761" w:rsidRDefault="000A6BD7">
      <w:pPr>
        <w:rPr>
          <w:rFonts w:ascii="Times New Roman" w:hAnsi="Times New Roman" w:cs="Times New Roman"/>
        </w:rPr>
      </w:pPr>
    </w:p>
    <w:p w:rsidR="000A6BD7" w:rsidRPr="00445761" w:rsidRDefault="000A6BD7">
      <w:pPr>
        <w:rPr>
          <w:rFonts w:ascii="Times New Roman" w:hAnsi="Times New Roman" w:cs="Times New Roman"/>
        </w:rPr>
      </w:pPr>
    </w:p>
    <w:p w:rsidR="000A6BD7" w:rsidRPr="00445761" w:rsidRDefault="000A6BD7">
      <w:pPr>
        <w:rPr>
          <w:rFonts w:ascii="Times New Roman" w:hAnsi="Times New Roman" w:cs="Times New Roman"/>
        </w:rPr>
      </w:pPr>
    </w:p>
    <w:p w:rsidR="000A6BD7" w:rsidRPr="00445761" w:rsidRDefault="000A6BD7">
      <w:pPr>
        <w:rPr>
          <w:rFonts w:ascii="Times New Roman" w:hAnsi="Times New Roman" w:cs="Times New Roman"/>
        </w:rPr>
      </w:pPr>
    </w:p>
    <w:p w:rsidR="000A6BD7" w:rsidRPr="00445761" w:rsidRDefault="000A6BD7">
      <w:pPr>
        <w:rPr>
          <w:rFonts w:ascii="Times New Roman" w:hAnsi="Times New Roman" w:cs="Times New Roman"/>
        </w:rPr>
      </w:pPr>
    </w:p>
    <w:p w:rsidR="000A6BD7" w:rsidRPr="00445761" w:rsidRDefault="000A6BD7">
      <w:pPr>
        <w:rPr>
          <w:rFonts w:ascii="Times New Roman" w:hAnsi="Times New Roman" w:cs="Times New Roman"/>
        </w:rPr>
      </w:pPr>
    </w:p>
    <w:p w:rsidR="000A6BD7" w:rsidRPr="00445761" w:rsidRDefault="000A6BD7">
      <w:pPr>
        <w:rPr>
          <w:rFonts w:ascii="Times New Roman" w:hAnsi="Times New Roman" w:cs="Times New Roman"/>
        </w:rPr>
      </w:pPr>
    </w:p>
    <w:p w:rsidR="000A6BD7" w:rsidRPr="00445761" w:rsidRDefault="000A6BD7">
      <w:pPr>
        <w:rPr>
          <w:rFonts w:ascii="Times New Roman" w:hAnsi="Times New Roman" w:cs="Times New Roman"/>
        </w:rPr>
      </w:pPr>
    </w:p>
    <w:p w:rsidR="000A6BD7" w:rsidRPr="00445761" w:rsidRDefault="000A6BD7">
      <w:pPr>
        <w:rPr>
          <w:rFonts w:ascii="Times New Roman" w:hAnsi="Times New Roman" w:cs="Times New Roman"/>
        </w:rPr>
      </w:pPr>
    </w:p>
    <w:p w:rsidR="000A6BD7" w:rsidRPr="00445761" w:rsidRDefault="000A6BD7">
      <w:pPr>
        <w:rPr>
          <w:rFonts w:ascii="Times New Roman" w:hAnsi="Times New Roman" w:cs="Times New Roman"/>
        </w:rPr>
      </w:pPr>
    </w:p>
    <w:p w:rsidR="000A6BD7" w:rsidRPr="00445761" w:rsidRDefault="000A6BD7">
      <w:pPr>
        <w:rPr>
          <w:rFonts w:ascii="Times New Roman" w:hAnsi="Times New Roman" w:cs="Times New Roman"/>
        </w:rPr>
      </w:pPr>
    </w:p>
    <w:p w:rsidR="000A6BD7" w:rsidRPr="00445761" w:rsidRDefault="000A6BD7">
      <w:pPr>
        <w:rPr>
          <w:rFonts w:ascii="Times New Roman" w:hAnsi="Times New Roman" w:cs="Times New Roman"/>
        </w:rPr>
      </w:pPr>
    </w:p>
    <w:p w:rsidR="000A6BD7" w:rsidRPr="00445761" w:rsidRDefault="000A6BD7">
      <w:pPr>
        <w:rPr>
          <w:rFonts w:ascii="Times New Roman" w:hAnsi="Times New Roman" w:cs="Times New Roman"/>
        </w:rPr>
      </w:pPr>
    </w:p>
    <w:p w:rsidR="000A6BD7" w:rsidRPr="00445761" w:rsidRDefault="000A6BD7">
      <w:pPr>
        <w:rPr>
          <w:rFonts w:ascii="Times New Roman" w:hAnsi="Times New Roman" w:cs="Times New Roman"/>
        </w:rPr>
      </w:pPr>
    </w:p>
    <w:p w:rsidR="000A6BD7" w:rsidRPr="00445761" w:rsidRDefault="000A6BD7">
      <w:pPr>
        <w:rPr>
          <w:rFonts w:ascii="Times New Roman" w:hAnsi="Times New Roman" w:cs="Times New Roman"/>
        </w:rPr>
      </w:pPr>
    </w:p>
    <w:p w:rsidR="000A6BD7" w:rsidRPr="00445761" w:rsidRDefault="000A6BD7">
      <w:pPr>
        <w:rPr>
          <w:rFonts w:ascii="Times New Roman" w:hAnsi="Times New Roman" w:cs="Times New Roman"/>
        </w:rPr>
      </w:pPr>
    </w:p>
    <w:p w:rsidR="000A6BD7" w:rsidRPr="00445761" w:rsidRDefault="000A6BD7">
      <w:pPr>
        <w:rPr>
          <w:rFonts w:ascii="Times New Roman" w:hAnsi="Times New Roman" w:cs="Times New Roman"/>
        </w:rPr>
      </w:pPr>
    </w:p>
    <w:p w:rsidR="000A6BD7" w:rsidRDefault="000A6BD7" w:rsidP="00650B72">
      <w:pPr>
        <w:jc w:val="both"/>
        <w:rPr>
          <w:rFonts w:ascii="Times New Roman" w:hAnsi="Times New Roman" w:cs="Times New Roman"/>
        </w:rPr>
      </w:pPr>
    </w:p>
    <w:p w:rsidR="00107A17" w:rsidRDefault="00107A17" w:rsidP="00650B72">
      <w:pPr>
        <w:jc w:val="both"/>
        <w:rPr>
          <w:rFonts w:ascii="Times New Roman" w:hAnsi="Times New Roman" w:cs="Times New Roman"/>
        </w:rPr>
      </w:pPr>
    </w:p>
    <w:p w:rsidR="00107A17" w:rsidRDefault="00107A17" w:rsidP="00650B72">
      <w:pPr>
        <w:jc w:val="both"/>
        <w:rPr>
          <w:rFonts w:ascii="Times New Roman" w:hAnsi="Times New Roman" w:cs="Times New Roman"/>
        </w:rPr>
      </w:pPr>
    </w:p>
    <w:p w:rsidR="000A6BD7" w:rsidRDefault="000A6BD7" w:rsidP="00650B72">
      <w:pPr>
        <w:jc w:val="both"/>
        <w:rPr>
          <w:rFonts w:ascii="Times New Roman" w:hAnsi="Times New Roman" w:cs="Times New Roman"/>
        </w:rPr>
      </w:pPr>
    </w:p>
    <w:p w:rsidR="002C3203" w:rsidRDefault="002C3203" w:rsidP="00650B72">
      <w:pPr>
        <w:jc w:val="both"/>
        <w:rPr>
          <w:rFonts w:ascii="Times New Roman" w:hAnsi="Times New Roman" w:cs="Times New Roman"/>
        </w:rPr>
      </w:pPr>
    </w:p>
    <w:p w:rsidR="002C3203" w:rsidRDefault="002C3203" w:rsidP="00650B72">
      <w:pPr>
        <w:jc w:val="both"/>
        <w:rPr>
          <w:rFonts w:ascii="Times New Roman" w:hAnsi="Times New Roman" w:cs="Times New Roman"/>
        </w:rPr>
      </w:pPr>
    </w:p>
    <w:p w:rsidR="002C3203" w:rsidRDefault="002C3203" w:rsidP="00650B72">
      <w:pPr>
        <w:jc w:val="both"/>
        <w:rPr>
          <w:rFonts w:ascii="Times New Roman" w:hAnsi="Times New Roman" w:cs="Times New Roman"/>
        </w:rPr>
      </w:pPr>
    </w:p>
    <w:p w:rsidR="002C3203" w:rsidRDefault="002C3203" w:rsidP="00650B72">
      <w:pPr>
        <w:jc w:val="both"/>
        <w:rPr>
          <w:rFonts w:ascii="Times New Roman" w:hAnsi="Times New Roman" w:cs="Times New Roman"/>
        </w:rPr>
      </w:pPr>
    </w:p>
    <w:p w:rsidR="002C3203" w:rsidRDefault="002C3203" w:rsidP="00650B72">
      <w:pPr>
        <w:jc w:val="both"/>
        <w:rPr>
          <w:rFonts w:ascii="Times New Roman" w:hAnsi="Times New Roman" w:cs="Times New Roman"/>
        </w:rPr>
      </w:pPr>
    </w:p>
    <w:p w:rsidR="002C3203" w:rsidRDefault="002C3203" w:rsidP="00650B72">
      <w:pPr>
        <w:jc w:val="both"/>
        <w:rPr>
          <w:rFonts w:ascii="Times New Roman" w:hAnsi="Times New Roman" w:cs="Times New Roman"/>
        </w:rPr>
      </w:pPr>
    </w:p>
    <w:p w:rsidR="002C3203" w:rsidRDefault="002C3203" w:rsidP="00650B72">
      <w:pPr>
        <w:jc w:val="both"/>
        <w:rPr>
          <w:rFonts w:ascii="Times New Roman" w:hAnsi="Times New Roman" w:cs="Times New Roman"/>
        </w:rPr>
      </w:pPr>
    </w:p>
    <w:p w:rsidR="002C3203" w:rsidRDefault="002C3203" w:rsidP="00650B72">
      <w:pPr>
        <w:jc w:val="both"/>
        <w:rPr>
          <w:rFonts w:ascii="Times New Roman" w:hAnsi="Times New Roman" w:cs="Times New Roman"/>
        </w:rPr>
      </w:pPr>
    </w:p>
    <w:p w:rsidR="002C3203" w:rsidRDefault="002C3203" w:rsidP="00650B72">
      <w:pPr>
        <w:jc w:val="both"/>
        <w:rPr>
          <w:rFonts w:ascii="Times New Roman" w:hAnsi="Times New Roman" w:cs="Times New Roman"/>
        </w:rPr>
      </w:pPr>
    </w:p>
    <w:p w:rsidR="002C3203" w:rsidRDefault="002C3203" w:rsidP="00650B72">
      <w:pPr>
        <w:jc w:val="both"/>
        <w:rPr>
          <w:rFonts w:ascii="Times New Roman" w:hAnsi="Times New Roman" w:cs="Times New Roman"/>
        </w:rPr>
      </w:pPr>
    </w:p>
    <w:p w:rsidR="002C3203" w:rsidRDefault="002C3203" w:rsidP="00650B72">
      <w:pPr>
        <w:jc w:val="both"/>
        <w:rPr>
          <w:rFonts w:ascii="Times New Roman" w:hAnsi="Times New Roman" w:cs="Times New Roman"/>
        </w:rPr>
      </w:pPr>
    </w:p>
    <w:p w:rsidR="002C3203" w:rsidRDefault="002C3203" w:rsidP="00650B72">
      <w:pPr>
        <w:jc w:val="both"/>
        <w:rPr>
          <w:rFonts w:ascii="Times New Roman" w:hAnsi="Times New Roman" w:cs="Times New Roman"/>
        </w:rPr>
      </w:pPr>
    </w:p>
    <w:p w:rsidR="002C3203" w:rsidRDefault="002C3203" w:rsidP="00650B72">
      <w:pPr>
        <w:jc w:val="both"/>
        <w:rPr>
          <w:rFonts w:ascii="Times New Roman" w:hAnsi="Times New Roman" w:cs="Times New Roman"/>
        </w:rPr>
      </w:pPr>
    </w:p>
    <w:p w:rsidR="002C3203" w:rsidRDefault="002C3203" w:rsidP="00650B72">
      <w:pPr>
        <w:jc w:val="both"/>
        <w:rPr>
          <w:rFonts w:ascii="Times New Roman" w:hAnsi="Times New Roman" w:cs="Times New Roman"/>
        </w:rPr>
      </w:pPr>
    </w:p>
    <w:p w:rsidR="002C3203" w:rsidRDefault="002C3203" w:rsidP="00650B72">
      <w:pPr>
        <w:jc w:val="both"/>
        <w:rPr>
          <w:rFonts w:ascii="Times New Roman" w:hAnsi="Times New Roman" w:cs="Times New Roman"/>
        </w:rPr>
      </w:pPr>
    </w:p>
    <w:p w:rsidR="002C3203" w:rsidRPr="00445761" w:rsidRDefault="002C3203" w:rsidP="00650B72">
      <w:pPr>
        <w:jc w:val="both"/>
        <w:rPr>
          <w:rFonts w:ascii="Times New Roman" w:hAnsi="Times New Roman" w:cs="Times New Roman"/>
        </w:rPr>
      </w:pPr>
    </w:p>
    <w:p w:rsidR="000A6BD7" w:rsidRPr="00445761" w:rsidRDefault="000A6BD7" w:rsidP="00650B72">
      <w:pPr>
        <w:jc w:val="both"/>
        <w:rPr>
          <w:rFonts w:ascii="Times New Roman" w:hAnsi="Times New Roman" w:cs="Times New Roman"/>
        </w:rPr>
      </w:pPr>
    </w:p>
    <w:p w:rsidR="000A6BD7" w:rsidRPr="00445761" w:rsidRDefault="000A6BD7" w:rsidP="004151B1">
      <w:pPr>
        <w:jc w:val="right"/>
        <w:rPr>
          <w:rFonts w:ascii="Times New Roman" w:hAnsi="Times New Roman" w:cs="Times New Roman"/>
        </w:rPr>
      </w:pPr>
      <w:r w:rsidRPr="00445761">
        <w:rPr>
          <w:rFonts w:ascii="Times New Roman" w:hAnsi="Times New Roman" w:cs="Times New Roman"/>
        </w:rPr>
        <w:t>2 priedas</w:t>
      </w:r>
    </w:p>
    <w:p w:rsidR="000A6BD7" w:rsidRPr="00445761" w:rsidRDefault="000A6BD7" w:rsidP="0067666B">
      <w:pPr>
        <w:rPr>
          <w:rFonts w:ascii="Times New Roman" w:hAnsi="Times New Roman" w:cs="Times New Roman"/>
        </w:rPr>
      </w:pPr>
    </w:p>
    <w:p w:rsidR="0067666B" w:rsidRDefault="0067666B" w:rsidP="0067666B">
      <w:pPr>
        <w:jc w:val="center"/>
        <w:rPr>
          <w:rFonts w:ascii="Times New Roman" w:hAnsi="Times New Roman" w:cs="Times New Roman"/>
          <w:b/>
          <w:sz w:val="22"/>
          <w:szCs w:val="22"/>
        </w:rPr>
      </w:pPr>
    </w:p>
    <w:p w:rsidR="002C3203" w:rsidRPr="00803501" w:rsidRDefault="002C3203" w:rsidP="002C3203">
      <w:pPr>
        <w:suppressAutoHyphens/>
        <w:jc w:val="center"/>
        <w:rPr>
          <w:rFonts w:ascii="Times New Roman" w:hAnsi="Times New Roman"/>
          <w:b/>
          <w:lang w:val="lt-LT" w:eastAsia="ar-SA"/>
        </w:rPr>
      </w:pPr>
      <w:r w:rsidRPr="00803501">
        <w:rPr>
          <w:rFonts w:ascii="Times New Roman" w:hAnsi="Times New Roman"/>
          <w:b/>
          <w:lang w:val="lt-LT" w:eastAsia="ar-SA"/>
        </w:rPr>
        <w:t>DYZELINO ŠILDYMUI TECHNINĖ SPECIFIKACIJA</w:t>
      </w:r>
    </w:p>
    <w:p w:rsidR="002C3203" w:rsidRPr="00803501" w:rsidRDefault="002C3203" w:rsidP="002C3203">
      <w:pPr>
        <w:suppressAutoHyphens/>
        <w:rPr>
          <w:rFonts w:ascii="Times New Roman" w:hAnsi="Times New Roman"/>
          <w:lang w:val="lt-LT" w:eastAsia="ar-SA"/>
        </w:rPr>
      </w:pPr>
    </w:p>
    <w:p w:rsidR="002C3203" w:rsidRPr="00803501" w:rsidRDefault="002C3203" w:rsidP="002C3203">
      <w:pPr>
        <w:suppressAutoHyphens/>
        <w:rPr>
          <w:rFonts w:ascii="Times New Roman" w:hAnsi="Times New Roman"/>
          <w:lang w:val="lt-LT" w:eastAsia="ar-SA"/>
        </w:rPr>
      </w:pPr>
    </w:p>
    <w:tbl>
      <w:tblPr>
        <w:tblW w:w="3692" w:type="pct"/>
        <w:tblInd w:w="108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4677"/>
        <w:gridCol w:w="2587"/>
      </w:tblGrid>
      <w:tr w:rsidR="002C3203" w:rsidRPr="00803501" w:rsidTr="002C3203">
        <w:tc>
          <w:tcPr>
            <w:tcW w:w="32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C3203" w:rsidRPr="00803501" w:rsidRDefault="002C3203" w:rsidP="002C3203">
            <w:pPr>
              <w:suppressAutoHyphens/>
              <w:spacing w:before="120" w:after="120" w:line="312" w:lineRule="auto"/>
              <w:ind w:firstLine="180"/>
              <w:jc w:val="center"/>
              <w:rPr>
                <w:rFonts w:ascii="Times New Roman" w:hAnsi="Times New Roman"/>
                <w:color w:val="000000"/>
                <w:lang w:val="lt-LT" w:eastAsia="ar-SA"/>
              </w:rPr>
            </w:pPr>
            <w:r w:rsidRPr="00803501">
              <w:rPr>
                <w:rFonts w:ascii="Times New Roman" w:hAnsi="Times New Roman"/>
                <w:b/>
                <w:bCs/>
                <w:color w:val="000000"/>
                <w:lang w:val="lt-LT" w:eastAsia="ar-SA"/>
              </w:rPr>
              <w:t>Parametrai</w:t>
            </w:r>
          </w:p>
        </w:tc>
        <w:tc>
          <w:tcPr>
            <w:tcW w:w="178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C3203" w:rsidRPr="00803501" w:rsidRDefault="002C3203" w:rsidP="002C3203">
            <w:pPr>
              <w:suppressAutoHyphens/>
              <w:spacing w:before="120" w:after="120" w:line="312" w:lineRule="auto"/>
              <w:jc w:val="center"/>
              <w:rPr>
                <w:rFonts w:ascii="Times New Roman" w:hAnsi="Times New Roman"/>
                <w:b/>
                <w:color w:val="000000"/>
                <w:lang w:val="lt-LT" w:eastAsia="ar-SA"/>
              </w:rPr>
            </w:pPr>
            <w:r w:rsidRPr="00803501">
              <w:rPr>
                <w:rFonts w:ascii="Times New Roman" w:hAnsi="Times New Roman"/>
                <w:b/>
                <w:color w:val="000000"/>
                <w:lang w:val="lt-LT" w:eastAsia="ar-SA"/>
              </w:rPr>
              <w:t>Minimalūs reikalavimai</w:t>
            </w:r>
          </w:p>
        </w:tc>
      </w:tr>
      <w:tr w:rsidR="002C3203" w:rsidRPr="00803501" w:rsidTr="002C3203">
        <w:tc>
          <w:tcPr>
            <w:tcW w:w="32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C3203" w:rsidRPr="00803501" w:rsidRDefault="002C3203" w:rsidP="002C3203">
            <w:pPr>
              <w:suppressAutoHyphens/>
              <w:spacing w:before="120" w:after="120" w:line="312" w:lineRule="auto"/>
              <w:ind w:firstLine="180"/>
              <w:rPr>
                <w:rFonts w:ascii="Times New Roman" w:hAnsi="Times New Roman"/>
                <w:lang w:val="lt-LT" w:eastAsia="ar-SA"/>
              </w:rPr>
            </w:pPr>
            <w:r w:rsidRPr="00803501">
              <w:rPr>
                <w:rFonts w:ascii="Times New Roman" w:hAnsi="Times New Roman"/>
                <w:lang w:val="lt-LT" w:eastAsia="ar-SA"/>
              </w:rPr>
              <w:t>Kaloringumas, MJ/kg, min</w:t>
            </w:r>
          </w:p>
        </w:tc>
        <w:tc>
          <w:tcPr>
            <w:tcW w:w="178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C3203" w:rsidRPr="00803501" w:rsidRDefault="002C3203" w:rsidP="002C3203">
            <w:pPr>
              <w:suppressAutoHyphens/>
              <w:spacing w:before="120" w:after="120" w:line="312" w:lineRule="auto"/>
              <w:ind w:firstLine="184"/>
              <w:rPr>
                <w:rFonts w:ascii="Times New Roman" w:hAnsi="Times New Roman"/>
                <w:lang w:val="lt-LT" w:eastAsia="ar-SA"/>
              </w:rPr>
            </w:pPr>
            <w:r w:rsidRPr="00803501">
              <w:rPr>
                <w:rFonts w:ascii="Times New Roman" w:hAnsi="Times New Roman"/>
                <w:lang w:val="lt-LT" w:eastAsia="ar-SA"/>
              </w:rPr>
              <w:t> Ne mažiau 41,5</w:t>
            </w:r>
          </w:p>
        </w:tc>
      </w:tr>
      <w:tr w:rsidR="002C3203" w:rsidRPr="00803501" w:rsidTr="002C3203">
        <w:tc>
          <w:tcPr>
            <w:tcW w:w="32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C3203" w:rsidRPr="00803501" w:rsidRDefault="002C3203" w:rsidP="002C3203">
            <w:pPr>
              <w:suppressAutoHyphens/>
              <w:spacing w:before="120" w:after="120" w:line="312" w:lineRule="auto"/>
              <w:ind w:firstLine="180"/>
              <w:rPr>
                <w:rFonts w:ascii="Times New Roman" w:hAnsi="Times New Roman"/>
                <w:lang w:val="lt-LT" w:eastAsia="ar-SA"/>
              </w:rPr>
            </w:pPr>
            <w:r w:rsidRPr="00803501">
              <w:rPr>
                <w:rFonts w:ascii="Times New Roman" w:hAnsi="Times New Roman"/>
                <w:lang w:val="lt-LT" w:eastAsia="ar-SA"/>
              </w:rPr>
              <w:t>Sieros kiekis, % mg/kg max</w:t>
            </w:r>
          </w:p>
        </w:tc>
        <w:tc>
          <w:tcPr>
            <w:tcW w:w="178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C3203" w:rsidRPr="00803501" w:rsidRDefault="002C3203" w:rsidP="002C3203">
            <w:pPr>
              <w:suppressAutoHyphens/>
              <w:spacing w:before="120" w:after="120" w:line="312" w:lineRule="auto"/>
              <w:ind w:firstLine="184"/>
              <w:rPr>
                <w:rFonts w:ascii="Times New Roman" w:hAnsi="Times New Roman"/>
                <w:lang w:val="lt-LT" w:eastAsia="ar-SA"/>
              </w:rPr>
            </w:pPr>
            <w:r w:rsidRPr="00803501">
              <w:rPr>
                <w:rFonts w:ascii="Times New Roman" w:hAnsi="Times New Roman"/>
                <w:lang w:val="lt-LT" w:eastAsia="ar-SA"/>
              </w:rPr>
              <w:t> Ne daugiau 0</w:t>
            </w:r>
            <w:r>
              <w:rPr>
                <w:rFonts w:ascii="Times New Roman" w:hAnsi="Times New Roman"/>
                <w:lang w:val="lt-LT" w:eastAsia="ar-SA"/>
              </w:rPr>
              <w:t>,</w:t>
            </w:r>
            <w:r w:rsidRPr="00803501">
              <w:rPr>
                <w:rFonts w:ascii="Times New Roman" w:hAnsi="Times New Roman"/>
                <w:lang w:val="lt-LT" w:eastAsia="ar-SA"/>
              </w:rPr>
              <w:t>2</w:t>
            </w:r>
          </w:p>
        </w:tc>
      </w:tr>
      <w:tr w:rsidR="002C3203" w:rsidRPr="00803501" w:rsidTr="002C3203">
        <w:tc>
          <w:tcPr>
            <w:tcW w:w="32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C3203" w:rsidRPr="00803501" w:rsidRDefault="002C3203" w:rsidP="002C3203">
            <w:pPr>
              <w:suppressAutoHyphens/>
              <w:spacing w:before="120" w:after="120" w:line="312" w:lineRule="auto"/>
              <w:ind w:firstLine="180"/>
              <w:rPr>
                <w:rFonts w:ascii="Times New Roman" w:hAnsi="Times New Roman"/>
                <w:lang w:val="lt-LT" w:eastAsia="ar-SA"/>
              </w:rPr>
            </w:pPr>
            <w:r w:rsidRPr="00803501">
              <w:rPr>
                <w:rFonts w:ascii="Times New Roman" w:hAnsi="Times New Roman"/>
                <w:lang w:val="lt-LT" w:eastAsia="ar-SA"/>
              </w:rPr>
              <w:t>Pelenų kiekis, % masės, max</w:t>
            </w:r>
          </w:p>
        </w:tc>
        <w:tc>
          <w:tcPr>
            <w:tcW w:w="178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C3203" w:rsidRPr="00803501" w:rsidRDefault="002C3203" w:rsidP="002C3203">
            <w:pPr>
              <w:suppressAutoHyphens/>
              <w:spacing w:before="120" w:after="120" w:line="312" w:lineRule="auto"/>
              <w:ind w:firstLine="184"/>
              <w:rPr>
                <w:rFonts w:ascii="Times New Roman" w:hAnsi="Times New Roman"/>
                <w:lang w:val="lt-LT" w:eastAsia="ar-SA"/>
              </w:rPr>
            </w:pPr>
            <w:r w:rsidRPr="00803501">
              <w:rPr>
                <w:rFonts w:ascii="Times New Roman" w:hAnsi="Times New Roman"/>
                <w:lang w:val="lt-LT" w:eastAsia="ar-SA"/>
              </w:rPr>
              <w:t> Ne daugiau 0</w:t>
            </w:r>
            <w:r>
              <w:rPr>
                <w:rFonts w:ascii="Times New Roman" w:hAnsi="Times New Roman"/>
                <w:lang w:val="lt-LT" w:eastAsia="ar-SA"/>
              </w:rPr>
              <w:t>,</w:t>
            </w:r>
            <w:r w:rsidRPr="00803501">
              <w:rPr>
                <w:rFonts w:ascii="Times New Roman" w:hAnsi="Times New Roman"/>
                <w:lang w:val="lt-LT" w:eastAsia="ar-SA"/>
              </w:rPr>
              <w:t>02</w:t>
            </w:r>
          </w:p>
        </w:tc>
      </w:tr>
      <w:tr w:rsidR="002C3203" w:rsidRPr="00803501" w:rsidTr="002C3203">
        <w:tc>
          <w:tcPr>
            <w:tcW w:w="32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C3203" w:rsidRPr="00803501" w:rsidRDefault="002C3203" w:rsidP="002C3203">
            <w:pPr>
              <w:suppressAutoHyphens/>
              <w:spacing w:before="120" w:after="120" w:line="312" w:lineRule="auto"/>
              <w:ind w:firstLine="180"/>
              <w:rPr>
                <w:rFonts w:ascii="Times New Roman" w:hAnsi="Times New Roman"/>
                <w:lang w:val="lt-LT" w:eastAsia="ar-SA"/>
              </w:rPr>
            </w:pPr>
            <w:r w:rsidRPr="00803501">
              <w:rPr>
                <w:rFonts w:ascii="Times New Roman" w:hAnsi="Times New Roman"/>
                <w:lang w:val="lt-LT" w:eastAsia="ar-SA"/>
              </w:rPr>
              <w:t>Tankis, kg/m³ esant 15 °C, max</w:t>
            </w:r>
          </w:p>
        </w:tc>
        <w:tc>
          <w:tcPr>
            <w:tcW w:w="178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C3203" w:rsidRPr="00803501" w:rsidRDefault="002C3203" w:rsidP="002C3203">
            <w:pPr>
              <w:suppressAutoHyphens/>
              <w:spacing w:before="120" w:after="120" w:line="312" w:lineRule="auto"/>
              <w:ind w:firstLine="184"/>
              <w:rPr>
                <w:rFonts w:ascii="Times New Roman" w:hAnsi="Times New Roman"/>
                <w:lang w:val="lt-LT" w:eastAsia="ar-SA"/>
              </w:rPr>
            </w:pPr>
            <w:r w:rsidRPr="00803501">
              <w:rPr>
                <w:rFonts w:ascii="Times New Roman" w:hAnsi="Times New Roman"/>
                <w:lang w:val="lt-LT" w:eastAsia="ar-SA"/>
              </w:rPr>
              <w:t> Ne mažiau 845</w:t>
            </w:r>
          </w:p>
        </w:tc>
      </w:tr>
      <w:tr w:rsidR="002C3203" w:rsidRPr="00803501" w:rsidTr="002C3203">
        <w:tc>
          <w:tcPr>
            <w:tcW w:w="32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C3203" w:rsidRPr="00803501" w:rsidRDefault="002C3203" w:rsidP="002C3203">
            <w:pPr>
              <w:suppressAutoHyphens/>
              <w:spacing w:before="120" w:after="120" w:line="312" w:lineRule="auto"/>
              <w:ind w:firstLine="180"/>
              <w:rPr>
                <w:rFonts w:ascii="Times New Roman" w:hAnsi="Times New Roman"/>
                <w:lang w:val="lt-LT" w:eastAsia="ar-SA"/>
              </w:rPr>
            </w:pPr>
            <w:r w:rsidRPr="00803501">
              <w:rPr>
                <w:rFonts w:ascii="Times New Roman" w:hAnsi="Times New Roman"/>
                <w:lang w:val="lt-LT" w:eastAsia="ar-SA"/>
              </w:rPr>
              <w:t>Vandens kiekis, mg/kg, max</w:t>
            </w:r>
          </w:p>
        </w:tc>
        <w:tc>
          <w:tcPr>
            <w:tcW w:w="178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C3203" w:rsidRPr="00803501" w:rsidRDefault="002C3203" w:rsidP="002C3203">
            <w:pPr>
              <w:suppressAutoHyphens/>
              <w:spacing w:before="120" w:after="120" w:line="312" w:lineRule="auto"/>
              <w:ind w:firstLine="184"/>
              <w:rPr>
                <w:rFonts w:ascii="Times New Roman" w:hAnsi="Times New Roman"/>
                <w:lang w:val="lt-LT" w:eastAsia="ar-SA"/>
              </w:rPr>
            </w:pPr>
            <w:r w:rsidRPr="00803501">
              <w:rPr>
                <w:rFonts w:ascii="Times New Roman" w:hAnsi="Times New Roman"/>
                <w:lang w:val="lt-LT" w:eastAsia="ar-SA"/>
              </w:rPr>
              <w:t xml:space="preserve"> Ne daugiau 200</w:t>
            </w:r>
          </w:p>
        </w:tc>
      </w:tr>
      <w:tr w:rsidR="002C3203" w:rsidRPr="00803501" w:rsidTr="002C3203">
        <w:tc>
          <w:tcPr>
            <w:tcW w:w="32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C3203" w:rsidRPr="00803501" w:rsidRDefault="002C3203" w:rsidP="002C3203">
            <w:pPr>
              <w:suppressAutoHyphens/>
              <w:spacing w:before="120" w:after="120" w:line="312" w:lineRule="auto"/>
              <w:ind w:firstLine="180"/>
              <w:rPr>
                <w:rFonts w:ascii="Times New Roman" w:hAnsi="Times New Roman"/>
                <w:lang w:val="lt-LT" w:eastAsia="ar-SA"/>
              </w:rPr>
            </w:pPr>
            <w:r w:rsidRPr="00803501">
              <w:rPr>
                <w:rFonts w:ascii="Times New Roman" w:hAnsi="Times New Roman"/>
                <w:lang w:val="lt-LT" w:eastAsia="ar-SA"/>
              </w:rPr>
              <w:t>Pliūpsnio temperatūra, °C, min</w:t>
            </w:r>
          </w:p>
        </w:tc>
        <w:tc>
          <w:tcPr>
            <w:tcW w:w="178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C3203" w:rsidRPr="00803501" w:rsidRDefault="002C3203" w:rsidP="002C3203">
            <w:pPr>
              <w:suppressAutoHyphens/>
              <w:spacing w:before="120" w:after="120" w:line="312" w:lineRule="auto"/>
              <w:ind w:firstLine="184"/>
              <w:rPr>
                <w:rFonts w:ascii="Times New Roman" w:hAnsi="Times New Roman"/>
                <w:lang w:val="lt-LT" w:eastAsia="ar-SA"/>
              </w:rPr>
            </w:pPr>
            <w:r w:rsidRPr="00803501">
              <w:rPr>
                <w:rFonts w:ascii="Times New Roman" w:hAnsi="Times New Roman"/>
                <w:lang w:val="lt-LT" w:eastAsia="ar-SA"/>
              </w:rPr>
              <w:t> Ne mažiau 55</w:t>
            </w:r>
          </w:p>
        </w:tc>
      </w:tr>
      <w:tr w:rsidR="002C3203" w:rsidRPr="00803501" w:rsidTr="002C3203">
        <w:tc>
          <w:tcPr>
            <w:tcW w:w="32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C3203" w:rsidRPr="00803501" w:rsidRDefault="002C3203" w:rsidP="002C3203">
            <w:pPr>
              <w:suppressAutoHyphens/>
              <w:spacing w:before="120" w:after="120" w:line="312" w:lineRule="auto"/>
              <w:ind w:firstLine="180"/>
              <w:rPr>
                <w:rFonts w:ascii="Times New Roman" w:hAnsi="Times New Roman"/>
                <w:lang w:val="lt-LT" w:eastAsia="ar-SA"/>
              </w:rPr>
            </w:pPr>
            <w:r w:rsidRPr="00803501">
              <w:rPr>
                <w:rFonts w:ascii="Times New Roman" w:hAnsi="Times New Roman"/>
                <w:lang w:val="lt-LT" w:eastAsia="ar-SA"/>
              </w:rPr>
              <w:t>Klampumas, esant  40°C, mm²/s, max</w:t>
            </w:r>
          </w:p>
        </w:tc>
        <w:tc>
          <w:tcPr>
            <w:tcW w:w="178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C3203" w:rsidRPr="00803501" w:rsidRDefault="002C3203" w:rsidP="002C3203">
            <w:pPr>
              <w:suppressAutoHyphens/>
              <w:spacing w:before="120" w:after="120" w:line="312" w:lineRule="auto"/>
              <w:ind w:firstLine="184"/>
              <w:rPr>
                <w:rFonts w:ascii="Times New Roman" w:hAnsi="Times New Roman"/>
                <w:lang w:val="lt-LT" w:eastAsia="ar-SA"/>
              </w:rPr>
            </w:pPr>
            <w:r w:rsidRPr="00803501">
              <w:rPr>
                <w:rFonts w:ascii="Times New Roman" w:hAnsi="Times New Roman"/>
                <w:lang w:val="lt-LT" w:eastAsia="ar-SA"/>
              </w:rPr>
              <w:t xml:space="preserve"> Ne daugiau 4,5</w:t>
            </w:r>
          </w:p>
        </w:tc>
      </w:tr>
      <w:tr w:rsidR="002C3203" w:rsidRPr="00803501" w:rsidTr="002C3203">
        <w:tc>
          <w:tcPr>
            <w:tcW w:w="32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C3203" w:rsidRPr="00803501" w:rsidRDefault="002C3203" w:rsidP="002C3203">
            <w:pPr>
              <w:suppressAutoHyphens/>
              <w:spacing w:before="120" w:after="120" w:line="312" w:lineRule="auto"/>
              <w:ind w:firstLine="180"/>
              <w:rPr>
                <w:rFonts w:ascii="Times New Roman" w:hAnsi="Times New Roman"/>
                <w:lang w:val="lt-LT" w:eastAsia="ar-SA"/>
              </w:rPr>
            </w:pPr>
            <w:r w:rsidRPr="00803501">
              <w:rPr>
                <w:rFonts w:ascii="Times New Roman" w:hAnsi="Times New Roman"/>
                <w:lang w:val="lt-LT" w:eastAsia="ar-SA"/>
              </w:rPr>
              <w:t>Ribinė filtruojamumo temperatūra, °C</w:t>
            </w:r>
          </w:p>
        </w:tc>
        <w:tc>
          <w:tcPr>
            <w:tcW w:w="178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2C3203" w:rsidRPr="00803501" w:rsidRDefault="002C3203" w:rsidP="002C3203">
            <w:pPr>
              <w:suppressAutoHyphens/>
              <w:spacing w:before="120" w:after="120" w:line="312" w:lineRule="auto"/>
              <w:ind w:firstLine="184"/>
              <w:rPr>
                <w:rFonts w:ascii="Times New Roman" w:hAnsi="Times New Roman"/>
                <w:lang w:val="lt-LT" w:eastAsia="ar-SA"/>
              </w:rPr>
            </w:pPr>
            <w:r w:rsidRPr="00803501">
              <w:rPr>
                <w:rFonts w:ascii="Times New Roman" w:hAnsi="Times New Roman"/>
                <w:lang w:val="lt-LT" w:eastAsia="ar-SA"/>
              </w:rPr>
              <w:t>Ne aukštesnė nei -20</w:t>
            </w:r>
          </w:p>
        </w:tc>
      </w:tr>
    </w:tbl>
    <w:p w:rsidR="002C3203" w:rsidRPr="00803501" w:rsidRDefault="002C3203" w:rsidP="002C3203">
      <w:pPr>
        <w:suppressAutoHyphens/>
        <w:rPr>
          <w:rFonts w:ascii="Times New Roman" w:hAnsi="Times New Roman"/>
          <w:lang w:val="lt-LT" w:eastAsia="ar-SA"/>
        </w:rPr>
      </w:pPr>
    </w:p>
    <w:p w:rsidR="002C3203" w:rsidRDefault="002C3203" w:rsidP="0067666B">
      <w:pPr>
        <w:jc w:val="center"/>
        <w:rPr>
          <w:rFonts w:ascii="Times New Roman" w:hAnsi="Times New Roman" w:cs="Times New Roman"/>
          <w:b/>
          <w:sz w:val="22"/>
          <w:szCs w:val="22"/>
        </w:rPr>
      </w:pPr>
    </w:p>
    <w:p w:rsidR="002C3203" w:rsidRDefault="002C3203" w:rsidP="0067666B">
      <w:pPr>
        <w:jc w:val="center"/>
        <w:rPr>
          <w:rFonts w:ascii="Times New Roman" w:hAnsi="Times New Roman" w:cs="Times New Roman"/>
          <w:b/>
          <w:sz w:val="22"/>
          <w:szCs w:val="22"/>
        </w:rPr>
      </w:pPr>
    </w:p>
    <w:p w:rsidR="002C3203" w:rsidRDefault="002C3203" w:rsidP="0067666B">
      <w:pPr>
        <w:jc w:val="center"/>
        <w:rPr>
          <w:rFonts w:ascii="Times New Roman" w:hAnsi="Times New Roman" w:cs="Times New Roman"/>
          <w:b/>
          <w:sz w:val="22"/>
          <w:szCs w:val="22"/>
        </w:rPr>
      </w:pPr>
    </w:p>
    <w:p w:rsidR="002C3203" w:rsidRDefault="002C3203" w:rsidP="0067666B">
      <w:pPr>
        <w:jc w:val="center"/>
        <w:rPr>
          <w:rFonts w:ascii="Times New Roman" w:hAnsi="Times New Roman" w:cs="Times New Roman"/>
          <w:b/>
          <w:sz w:val="22"/>
          <w:szCs w:val="22"/>
        </w:rPr>
      </w:pPr>
    </w:p>
    <w:p w:rsidR="002C3203" w:rsidRDefault="002C3203" w:rsidP="0067666B">
      <w:pPr>
        <w:jc w:val="center"/>
        <w:rPr>
          <w:rFonts w:ascii="Times New Roman" w:hAnsi="Times New Roman" w:cs="Times New Roman"/>
          <w:b/>
          <w:sz w:val="22"/>
          <w:szCs w:val="22"/>
        </w:rPr>
      </w:pPr>
    </w:p>
    <w:p w:rsidR="0067666B" w:rsidRPr="00445761" w:rsidRDefault="0067666B" w:rsidP="0067666B">
      <w:pPr>
        <w:jc w:val="both"/>
        <w:rPr>
          <w:rFonts w:ascii="Times New Roman" w:hAnsi="Times New Roman" w:cs="Times New Roman"/>
          <w:b/>
          <w:bCs/>
        </w:rPr>
      </w:pPr>
    </w:p>
    <w:p w:rsidR="000A6BD7" w:rsidRPr="00445761" w:rsidRDefault="000A6BD7" w:rsidP="001116F1">
      <w:pPr>
        <w:jc w:val="center"/>
        <w:rPr>
          <w:rFonts w:ascii="Times New Roman" w:hAnsi="Times New Roman" w:cs="Times New Roman"/>
          <w:b/>
          <w:bCs/>
        </w:rPr>
      </w:pPr>
    </w:p>
    <w:p w:rsidR="000A6BD7" w:rsidRPr="00445761" w:rsidRDefault="000A6BD7" w:rsidP="001116F1">
      <w:pPr>
        <w:jc w:val="center"/>
        <w:rPr>
          <w:rFonts w:ascii="Times New Roman" w:hAnsi="Times New Roman" w:cs="Times New Roman"/>
          <w:b/>
          <w:bCs/>
        </w:rPr>
      </w:pPr>
    </w:p>
    <w:p w:rsidR="000A6BD7" w:rsidRPr="00445761" w:rsidRDefault="000A6BD7" w:rsidP="001116F1">
      <w:pPr>
        <w:jc w:val="center"/>
        <w:rPr>
          <w:rFonts w:ascii="Times New Roman" w:hAnsi="Times New Roman" w:cs="Times New Roman"/>
          <w:b/>
          <w:bCs/>
        </w:rPr>
      </w:pPr>
    </w:p>
    <w:p w:rsidR="000A6BD7" w:rsidRPr="00445761" w:rsidRDefault="000A6BD7" w:rsidP="001116F1">
      <w:pPr>
        <w:jc w:val="center"/>
        <w:rPr>
          <w:rFonts w:ascii="Times New Roman" w:hAnsi="Times New Roman" w:cs="Times New Roman"/>
          <w:b/>
          <w:bCs/>
        </w:rPr>
      </w:pPr>
    </w:p>
    <w:p w:rsidR="000A6BD7" w:rsidRPr="00445761" w:rsidRDefault="000A6BD7" w:rsidP="001116F1">
      <w:pPr>
        <w:jc w:val="center"/>
        <w:rPr>
          <w:rFonts w:ascii="Times New Roman" w:hAnsi="Times New Roman" w:cs="Times New Roman"/>
          <w:b/>
          <w:bCs/>
        </w:rPr>
      </w:pPr>
    </w:p>
    <w:p w:rsidR="000A6BD7" w:rsidRPr="00445761" w:rsidRDefault="000A6BD7" w:rsidP="001116F1">
      <w:pPr>
        <w:jc w:val="center"/>
        <w:rPr>
          <w:rFonts w:ascii="Times New Roman" w:hAnsi="Times New Roman" w:cs="Times New Roman"/>
          <w:b/>
          <w:bCs/>
        </w:rPr>
      </w:pPr>
    </w:p>
    <w:p w:rsidR="000A6BD7" w:rsidRPr="00445761" w:rsidRDefault="000A6BD7" w:rsidP="001116F1">
      <w:pPr>
        <w:jc w:val="center"/>
        <w:rPr>
          <w:rFonts w:ascii="Times New Roman" w:hAnsi="Times New Roman" w:cs="Times New Roman"/>
          <w:b/>
          <w:bCs/>
        </w:rPr>
      </w:pPr>
    </w:p>
    <w:p w:rsidR="000A6BD7" w:rsidRPr="00445761" w:rsidRDefault="000A6BD7" w:rsidP="001116F1">
      <w:pPr>
        <w:jc w:val="center"/>
        <w:rPr>
          <w:rFonts w:ascii="Times New Roman" w:hAnsi="Times New Roman" w:cs="Times New Roman"/>
          <w:b/>
          <w:bCs/>
        </w:rPr>
      </w:pPr>
    </w:p>
    <w:p w:rsidR="000A6BD7" w:rsidRPr="00445761" w:rsidRDefault="000A6BD7" w:rsidP="001116F1">
      <w:pPr>
        <w:jc w:val="center"/>
        <w:rPr>
          <w:rFonts w:ascii="Times New Roman" w:hAnsi="Times New Roman" w:cs="Times New Roman"/>
          <w:b/>
          <w:bCs/>
        </w:rPr>
      </w:pPr>
    </w:p>
    <w:p w:rsidR="000A6BD7" w:rsidRPr="00445761" w:rsidRDefault="000A6BD7" w:rsidP="001116F1">
      <w:pPr>
        <w:jc w:val="center"/>
        <w:rPr>
          <w:rFonts w:ascii="Times New Roman" w:hAnsi="Times New Roman" w:cs="Times New Roman"/>
          <w:b/>
          <w:bCs/>
        </w:rPr>
      </w:pPr>
    </w:p>
    <w:p w:rsidR="000A6BD7" w:rsidRDefault="000A6BD7" w:rsidP="001116F1">
      <w:pPr>
        <w:jc w:val="center"/>
        <w:rPr>
          <w:rFonts w:ascii="Times New Roman" w:hAnsi="Times New Roman" w:cs="Times New Roman"/>
          <w:b/>
          <w:bCs/>
        </w:rPr>
      </w:pPr>
    </w:p>
    <w:p w:rsidR="000C1C95" w:rsidRDefault="000C1C95" w:rsidP="001116F1">
      <w:pPr>
        <w:jc w:val="center"/>
        <w:rPr>
          <w:rFonts w:ascii="Times New Roman" w:hAnsi="Times New Roman" w:cs="Times New Roman"/>
          <w:b/>
          <w:bCs/>
        </w:rPr>
      </w:pPr>
    </w:p>
    <w:p w:rsidR="000C1C95" w:rsidRDefault="000C1C95" w:rsidP="001116F1">
      <w:pPr>
        <w:jc w:val="center"/>
        <w:rPr>
          <w:rFonts w:ascii="Times New Roman" w:hAnsi="Times New Roman" w:cs="Times New Roman"/>
          <w:b/>
          <w:bCs/>
        </w:rPr>
      </w:pPr>
    </w:p>
    <w:p w:rsidR="000C1C95" w:rsidRDefault="000C1C95" w:rsidP="001116F1">
      <w:pPr>
        <w:jc w:val="center"/>
        <w:rPr>
          <w:rFonts w:ascii="Times New Roman" w:hAnsi="Times New Roman" w:cs="Times New Roman"/>
          <w:b/>
          <w:bCs/>
        </w:rPr>
      </w:pPr>
    </w:p>
    <w:p w:rsidR="000C1C95" w:rsidRDefault="000C1C95" w:rsidP="001116F1">
      <w:pPr>
        <w:jc w:val="center"/>
        <w:rPr>
          <w:rFonts w:ascii="Times New Roman" w:hAnsi="Times New Roman" w:cs="Times New Roman"/>
          <w:b/>
          <w:bCs/>
        </w:rPr>
      </w:pPr>
    </w:p>
    <w:p w:rsidR="005E5AFB" w:rsidRDefault="005E5AFB" w:rsidP="001116F1">
      <w:pPr>
        <w:jc w:val="center"/>
        <w:rPr>
          <w:rFonts w:ascii="Times New Roman" w:hAnsi="Times New Roman" w:cs="Times New Roman"/>
          <w:b/>
          <w:bCs/>
        </w:rPr>
      </w:pPr>
    </w:p>
    <w:p w:rsidR="000C1C95" w:rsidRDefault="000C1C95" w:rsidP="001116F1">
      <w:pPr>
        <w:jc w:val="center"/>
        <w:rPr>
          <w:rFonts w:ascii="Times New Roman" w:hAnsi="Times New Roman" w:cs="Times New Roman"/>
          <w:b/>
          <w:bCs/>
        </w:rPr>
      </w:pPr>
    </w:p>
    <w:p w:rsidR="000C1C95" w:rsidRDefault="000C1C95" w:rsidP="001116F1">
      <w:pPr>
        <w:jc w:val="center"/>
        <w:rPr>
          <w:rFonts w:ascii="Times New Roman" w:hAnsi="Times New Roman" w:cs="Times New Roman"/>
          <w:b/>
          <w:bCs/>
        </w:rPr>
      </w:pPr>
    </w:p>
    <w:p w:rsidR="000C1C95" w:rsidRDefault="000C1C95" w:rsidP="001116F1">
      <w:pPr>
        <w:jc w:val="center"/>
        <w:rPr>
          <w:rFonts w:ascii="Times New Roman" w:hAnsi="Times New Roman" w:cs="Times New Roman"/>
          <w:b/>
          <w:bCs/>
        </w:rPr>
      </w:pPr>
    </w:p>
    <w:p w:rsidR="000C1C95" w:rsidRDefault="000C1C95" w:rsidP="001116F1">
      <w:pPr>
        <w:jc w:val="center"/>
        <w:rPr>
          <w:rFonts w:ascii="Times New Roman" w:hAnsi="Times New Roman" w:cs="Times New Roman"/>
          <w:b/>
          <w:bCs/>
        </w:rPr>
      </w:pPr>
    </w:p>
    <w:p w:rsidR="000C1C95" w:rsidRDefault="000C1C95" w:rsidP="001116F1">
      <w:pPr>
        <w:jc w:val="center"/>
        <w:rPr>
          <w:rFonts w:ascii="Times New Roman" w:hAnsi="Times New Roman" w:cs="Times New Roman"/>
          <w:b/>
          <w:bCs/>
        </w:rPr>
      </w:pPr>
    </w:p>
    <w:p w:rsidR="000C1C95" w:rsidRDefault="000C1C95" w:rsidP="001116F1">
      <w:pPr>
        <w:jc w:val="center"/>
        <w:rPr>
          <w:rFonts w:ascii="Times New Roman" w:hAnsi="Times New Roman" w:cs="Times New Roman"/>
          <w:b/>
          <w:bCs/>
        </w:rPr>
      </w:pPr>
    </w:p>
    <w:p w:rsidR="000A6BD7" w:rsidRDefault="000A6BD7" w:rsidP="004151B1">
      <w:pPr>
        <w:jc w:val="right"/>
        <w:rPr>
          <w:rFonts w:ascii="Times New Roman" w:hAnsi="Times New Roman" w:cs="Times New Roman"/>
          <w:b/>
          <w:bCs/>
        </w:rPr>
      </w:pPr>
    </w:p>
    <w:p w:rsidR="00EB6588" w:rsidRDefault="00EB6588" w:rsidP="004151B1">
      <w:pPr>
        <w:jc w:val="right"/>
        <w:rPr>
          <w:rFonts w:ascii="Times New Roman" w:hAnsi="Times New Roman" w:cs="Times New Roman"/>
          <w:b/>
          <w:bCs/>
        </w:rPr>
      </w:pPr>
    </w:p>
    <w:p w:rsidR="000A6BD7" w:rsidRPr="00445761" w:rsidRDefault="000A6BD7" w:rsidP="001116F1">
      <w:pPr>
        <w:jc w:val="right"/>
        <w:rPr>
          <w:rFonts w:ascii="Times New Roman" w:hAnsi="Times New Roman" w:cs="Times New Roman"/>
        </w:rPr>
      </w:pPr>
      <w:r w:rsidRPr="00445761">
        <w:rPr>
          <w:rFonts w:ascii="Times New Roman" w:hAnsi="Times New Roman" w:cs="Times New Roman"/>
        </w:rPr>
        <w:lastRenderedPageBreak/>
        <w:t>3 priedas</w:t>
      </w:r>
    </w:p>
    <w:p w:rsidR="000A6BD7" w:rsidRPr="00445761" w:rsidRDefault="000A6BD7" w:rsidP="001116F1">
      <w:pPr>
        <w:jc w:val="right"/>
        <w:rPr>
          <w:rFonts w:ascii="Times New Roman" w:hAnsi="Times New Roman" w:cs="Times New Roman"/>
        </w:rPr>
      </w:pPr>
    </w:p>
    <w:p w:rsidR="000A6BD7" w:rsidRPr="00445761" w:rsidRDefault="000A6BD7" w:rsidP="001116F1">
      <w:pPr>
        <w:jc w:val="center"/>
        <w:rPr>
          <w:rFonts w:ascii="Times New Roman" w:hAnsi="Times New Roman" w:cs="Times New Roman"/>
          <w:b/>
          <w:bCs/>
        </w:rPr>
      </w:pPr>
      <w:r w:rsidRPr="00445761">
        <w:rPr>
          <w:rFonts w:ascii="Times New Roman" w:hAnsi="Times New Roman" w:cs="Times New Roman"/>
          <w:b/>
          <w:bCs/>
        </w:rPr>
        <w:t>PASIŪLYMAS</w:t>
      </w:r>
    </w:p>
    <w:p w:rsidR="000A6BD7" w:rsidRPr="00445761" w:rsidRDefault="000A6BD7" w:rsidP="00744B8B">
      <w:pPr>
        <w:jc w:val="center"/>
        <w:rPr>
          <w:rFonts w:ascii="Times New Roman" w:hAnsi="Times New Roman" w:cs="Times New Roman"/>
          <w:b/>
          <w:bCs/>
        </w:rPr>
      </w:pPr>
      <w:r w:rsidRPr="00445761">
        <w:rPr>
          <w:rFonts w:ascii="Times New Roman" w:hAnsi="Times New Roman" w:cs="Times New Roman"/>
          <w:b/>
          <w:bCs/>
        </w:rPr>
        <w:t xml:space="preserve">DĖL </w:t>
      </w:r>
      <w:r w:rsidR="002C3203">
        <w:rPr>
          <w:rFonts w:ascii="Times New Roman" w:hAnsi="Times New Roman" w:cs="Times New Roman"/>
          <w:b/>
          <w:bCs/>
          <w:lang w:val="lt-LT"/>
        </w:rPr>
        <w:t>DYZELINO ŠILDYMUI</w:t>
      </w:r>
      <w:r w:rsidR="00E72DD8">
        <w:rPr>
          <w:rFonts w:ascii="Times New Roman" w:hAnsi="Times New Roman" w:cs="Times New Roman"/>
          <w:b/>
          <w:bCs/>
          <w:lang w:val="lt-LT"/>
        </w:rPr>
        <w:t xml:space="preserve"> </w:t>
      </w:r>
      <w:r w:rsidRPr="00445761">
        <w:rPr>
          <w:rFonts w:ascii="Times New Roman" w:hAnsi="Times New Roman" w:cs="Times New Roman"/>
          <w:b/>
          <w:bCs/>
        </w:rPr>
        <w:t>PIRKIMO</w:t>
      </w:r>
    </w:p>
    <w:p w:rsidR="000A6BD7" w:rsidRPr="00445761" w:rsidRDefault="000A6BD7" w:rsidP="001116F1">
      <w:pPr>
        <w:jc w:val="center"/>
        <w:rPr>
          <w:rFonts w:ascii="Times New Roman" w:hAnsi="Times New Roman" w:cs="Times New Roman"/>
        </w:rPr>
      </w:pPr>
    </w:p>
    <w:p w:rsidR="000A6BD7" w:rsidRPr="00445761" w:rsidRDefault="000A6BD7" w:rsidP="001116F1">
      <w:pPr>
        <w:jc w:val="center"/>
        <w:rPr>
          <w:rFonts w:ascii="Times New Roman" w:hAnsi="Times New Roman" w:cs="Times New Roman"/>
        </w:rPr>
      </w:pPr>
      <w:r w:rsidRPr="00445761">
        <w:rPr>
          <w:rFonts w:ascii="Times New Roman" w:hAnsi="Times New Roman" w:cs="Times New Roman"/>
        </w:rPr>
        <w:t>____________________</w:t>
      </w:r>
    </w:p>
    <w:p w:rsidR="000A6BD7" w:rsidRPr="00445761" w:rsidRDefault="000A6BD7" w:rsidP="001116F1">
      <w:pPr>
        <w:jc w:val="center"/>
        <w:rPr>
          <w:rFonts w:ascii="Times New Roman" w:hAnsi="Times New Roman" w:cs="Times New Roman"/>
        </w:rPr>
      </w:pPr>
      <w:r w:rsidRPr="00445761">
        <w:rPr>
          <w:rFonts w:ascii="Times New Roman" w:hAnsi="Times New Roman" w:cs="Times New Roman"/>
        </w:rPr>
        <w:t>(Data)</w:t>
      </w:r>
    </w:p>
    <w:p w:rsidR="000A6BD7" w:rsidRPr="00445761" w:rsidRDefault="000A6BD7" w:rsidP="001116F1">
      <w:pPr>
        <w:jc w:val="center"/>
        <w:rPr>
          <w:rFonts w:ascii="Times New Roman" w:hAnsi="Times New Roman" w:cs="Times New Roman"/>
        </w:rPr>
      </w:pPr>
      <w:r w:rsidRPr="00445761">
        <w:rPr>
          <w:rFonts w:ascii="Times New Roman" w:hAnsi="Times New Roman" w:cs="Times New Roman"/>
        </w:rPr>
        <w:t>____________________</w:t>
      </w:r>
    </w:p>
    <w:p w:rsidR="000A6BD7" w:rsidRPr="00445761" w:rsidRDefault="000A6BD7" w:rsidP="001116F1">
      <w:pPr>
        <w:jc w:val="center"/>
        <w:rPr>
          <w:rFonts w:ascii="Times New Roman" w:hAnsi="Times New Roman" w:cs="Times New Roman"/>
        </w:rPr>
      </w:pPr>
      <w:r w:rsidRPr="00445761">
        <w:rPr>
          <w:rFonts w:ascii="Times New Roman" w:hAnsi="Times New Roman" w:cs="Times New Roman"/>
        </w:rPr>
        <w:t>(Vieta)</w:t>
      </w:r>
    </w:p>
    <w:p w:rsidR="000A6BD7" w:rsidRPr="00445761" w:rsidRDefault="000A6BD7" w:rsidP="001116F1">
      <w:pPr>
        <w:jc w:val="cente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927"/>
      </w:tblGrid>
      <w:tr w:rsidR="000A6BD7" w:rsidRPr="00445761">
        <w:tc>
          <w:tcPr>
            <w:tcW w:w="4928" w:type="dxa"/>
          </w:tcPr>
          <w:p w:rsidR="000A6BD7" w:rsidRPr="00445761" w:rsidRDefault="000A6BD7" w:rsidP="003A4C36">
            <w:pPr>
              <w:jc w:val="both"/>
              <w:rPr>
                <w:rFonts w:ascii="Times New Roman" w:hAnsi="Times New Roman" w:cs="Times New Roman"/>
              </w:rPr>
            </w:pPr>
            <w:r w:rsidRPr="00445761">
              <w:rPr>
                <w:rFonts w:ascii="Times New Roman" w:hAnsi="Times New Roman" w:cs="Times New Roman"/>
              </w:rPr>
              <w:t xml:space="preserve">Tiekėjo pavadinimas </w:t>
            </w:r>
          </w:p>
          <w:p w:rsidR="000A6BD7" w:rsidRPr="00445761" w:rsidRDefault="000A6BD7" w:rsidP="003A4C36">
            <w:pPr>
              <w:jc w:val="both"/>
              <w:rPr>
                <w:rFonts w:ascii="Times New Roman" w:hAnsi="Times New Roman" w:cs="Times New Roman"/>
              </w:rPr>
            </w:pPr>
          </w:p>
        </w:tc>
        <w:tc>
          <w:tcPr>
            <w:tcW w:w="4927" w:type="dxa"/>
          </w:tcPr>
          <w:p w:rsidR="000A6BD7" w:rsidRPr="00445761" w:rsidRDefault="000A6BD7" w:rsidP="003A4C36">
            <w:pPr>
              <w:jc w:val="both"/>
              <w:rPr>
                <w:rFonts w:ascii="Times New Roman" w:hAnsi="Times New Roman" w:cs="Times New Roman"/>
              </w:rPr>
            </w:pPr>
          </w:p>
        </w:tc>
      </w:tr>
      <w:tr w:rsidR="000A6BD7" w:rsidRPr="00445761">
        <w:tc>
          <w:tcPr>
            <w:tcW w:w="4928" w:type="dxa"/>
          </w:tcPr>
          <w:p w:rsidR="000A6BD7" w:rsidRPr="00445761" w:rsidRDefault="000A6BD7" w:rsidP="003A4C36">
            <w:pPr>
              <w:jc w:val="both"/>
              <w:rPr>
                <w:rFonts w:ascii="Times New Roman" w:hAnsi="Times New Roman" w:cs="Times New Roman"/>
              </w:rPr>
            </w:pPr>
            <w:r w:rsidRPr="00445761">
              <w:rPr>
                <w:rFonts w:ascii="Times New Roman" w:hAnsi="Times New Roman" w:cs="Times New Roman"/>
              </w:rPr>
              <w:t>Tiekėjo adresas</w:t>
            </w:r>
          </w:p>
          <w:p w:rsidR="000A6BD7" w:rsidRPr="00445761" w:rsidRDefault="000A6BD7" w:rsidP="003A4C36">
            <w:pPr>
              <w:jc w:val="both"/>
              <w:rPr>
                <w:rFonts w:ascii="Times New Roman" w:hAnsi="Times New Roman" w:cs="Times New Roman"/>
              </w:rPr>
            </w:pPr>
          </w:p>
        </w:tc>
        <w:tc>
          <w:tcPr>
            <w:tcW w:w="4927" w:type="dxa"/>
          </w:tcPr>
          <w:p w:rsidR="000A6BD7" w:rsidRPr="00445761" w:rsidRDefault="000A6BD7" w:rsidP="003A4C36">
            <w:pPr>
              <w:jc w:val="both"/>
              <w:rPr>
                <w:rFonts w:ascii="Times New Roman" w:hAnsi="Times New Roman" w:cs="Times New Roman"/>
              </w:rPr>
            </w:pPr>
          </w:p>
        </w:tc>
      </w:tr>
      <w:tr w:rsidR="000A6BD7" w:rsidRPr="00445761">
        <w:tc>
          <w:tcPr>
            <w:tcW w:w="4928" w:type="dxa"/>
          </w:tcPr>
          <w:p w:rsidR="000A6BD7" w:rsidRPr="00445761" w:rsidRDefault="0028377B" w:rsidP="003A4C36">
            <w:pPr>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39.9pt;margin-top:4.2pt;width:17.1pt;height:240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" o:allowincell="f" filled="f" stroked="f">
                  <v:textbox style="layout-flow:vertical;mso-layout-flow-alt:bottom-to-top" inset="0,0,0,0">
                    <w:txbxContent>
                      <w:p w:rsidR="001B2FCD" w:rsidRDefault="001B2FCD" w:rsidP="001116F1">
                        <w:pPr>
                          <w:jc w:val="center"/>
                          <w:rPr>
                            <w:sz w:val="20"/>
                            <w:szCs w:val="20"/>
                          </w:rPr>
                        </w:pPr>
                      </w:p>
                    </w:txbxContent>
                  </v:textbox>
                </v:shape>
              </w:pict>
            </w:r>
            <w:r w:rsidR="000A6BD7" w:rsidRPr="00445761">
              <w:rPr>
                <w:rFonts w:ascii="Times New Roman" w:hAnsi="Times New Roman" w:cs="Times New Roman"/>
              </w:rPr>
              <w:t>Už pasiūlymą atsakingo asmens vardas, pavardė</w:t>
            </w:r>
          </w:p>
          <w:p w:rsidR="000A6BD7" w:rsidRPr="00445761" w:rsidRDefault="000A6BD7" w:rsidP="003A4C36">
            <w:pPr>
              <w:jc w:val="both"/>
              <w:rPr>
                <w:rFonts w:ascii="Times New Roman" w:hAnsi="Times New Roman" w:cs="Times New Roman"/>
              </w:rPr>
            </w:pPr>
          </w:p>
        </w:tc>
        <w:tc>
          <w:tcPr>
            <w:tcW w:w="4927" w:type="dxa"/>
          </w:tcPr>
          <w:p w:rsidR="000A6BD7" w:rsidRPr="00445761" w:rsidRDefault="000A6BD7" w:rsidP="003A4C36">
            <w:pPr>
              <w:jc w:val="both"/>
              <w:rPr>
                <w:rFonts w:ascii="Times New Roman" w:hAnsi="Times New Roman" w:cs="Times New Roman"/>
              </w:rPr>
            </w:pPr>
          </w:p>
        </w:tc>
      </w:tr>
      <w:tr w:rsidR="000A6BD7" w:rsidRPr="00445761">
        <w:tc>
          <w:tcPr>
            <w:tcW w:w="4928" w:type="dxa"/>
          </w:tcPr>
          <w:p w:rsidR="000A6BD7" w:rsidRPr="00445761" w:rsidRDefault="000A6BD7" w:rsidP="003A4C36">
            <w:pPr>
              <w:jc w:val="both"/>
              <w:rPr>
                <w:rFonts w:ascii="Times New Roman" w:hAnsi="Times New Roman" w:cs="Times New Roman"/>
              </w:rPr>
            </w:pPr>
            <w:r w:rsidRPr="00445761">
              <w:rPr>
                <w:rFonts w:ascii="Times New Roman" w:hAnsi="Times New Roman" w:cs="Times New Roman"/>
              </w:rPr>
              <w:t>Telefono numeris</w:t>
            </w:r>
          </w:p>
          <w:p w:rsidR="000A6BD7" w:rsidRPr="00445761" w:rsidRDefault="000A6BD7" w:rsidP="003A4C36">
            <w:pPr>
              <w:jc w:val="both"/>
              <w:rPr>
                <w:rFonts w:ascii="Times New Roman" w:hAnsi="Times New Roman" w:cs="Times New Roman"/>
              </w:rPr>
            </w:pPr>
          </w:p>
        </w:tc>
        <w:tc>
          <w:tcPr>
            <w:tcW w:w="4927" w:type="dxa"/>
          </w:tcPr>
          <w:p w:rsidR="000A6BD7" w:rsidRPr="00445761" w:rsidRDefault="000A6BD7" w:rsidP="003A4C36">
            <w:pPr>
              <w:jc w:val="both"/>
              <w:rPr>
                <w:rFonts w:ascii="Times New Roman" w:hAnsi="Times New Roman" w:cs="Times New Roman"/>
              </w:rPr>
            </w:pPr>
          </w:p>
        </w:tc>
      </w:tr>
      <w:tr w:rsidR="000A6BD7" w:rsidRPr="00445761">
        <w:tc>
          <w:tcPr>
            <w:tcW w:w="4928" w:type="dxa"/>
          </w:tcPr>
          <w:p w:rsidR="000A6BD7" w:rsidRPr="00445761" w:rsidRDefault="000A6BD7" w:rsidP="003A4C36">
            <w:pPr>
              <w:jc w:val="both"/>
              <w:rPr>
                <w:rFonts w:ascii="Times New Roman" w:hAnsi="Times New Roman" w:cs="Times New Roman"/>
              </w:rPr>
            </w:pPr>
            <w:r w:rsidRPr="00445761">
              <w:rPr>
                <w:rFonts w:ascii="Times New Roman" w:hAnsi="Times New Roman" w:cs="Times New Roman"/>
              </w:rPr>
              <w:t>Fakso numeris</w:t>
            </w:r>
          </w:p>
          <w:p w:rsidR="000A6BD7" w:rsidRPr="00445761" w:rsidRDefault="000A6BD7" w:rsidP="003A4C36">
            <w:pPr>
              <w:jc w:val="both"/>
              <w:rPr>
                <w:rFonts w:ascii="Times New Roman" w:hAnsi="Times New Roman" w:cs="Times New Roman"/>
              </w:rPr>
            </w:pPr>
          </w:p>
        </w:tc>
        <w:tc>
          <w:tcPr>
            <w:tcW w:w="4927" w:type="dxa"/>
          </w:tcPr>
          <w:p w:rsidR="000A6BD7" w:rsidRPr="00445761" w:rsidRDefault="000A6BD7" w:rsidP="003A4C36">
            <w:pPr>
              <w:jc w:val="both"/>
              <w:rPr>
                <w:rFonts w:ascii="Times New Roman" w:hAnsi="Times New Roman" w:cs="Times New Roman"/>
              </w:rPr>
            </w:pPr>
          </w:p>
        </w:tc>
      </w:tr>
      <w:tr w:rsidR="000A6BD7" w:rsidRPr="00445761">
        <w:tc>
          <w:tcPr>
            <w:tcW w:w="4928" w:type="dxa"/>
          </w:tcPr>
          <w:p w:rsidR="000A6BD7" w:rsidRPr="00445761" w:rsidRDefault="000A6BD7" w:rsidP="003A4C36">
            <w:pPr>
              <w:jc w:val="both"/>
              <w:rPr>
                <w:rFonts w:ascii="Times New Roman" w:hAnsi="Times New Roman" w:cs="Times New Roman"/>
              </w:rPr>
            </w:pPr>
            <w:r w:rsidRPr="00445761">
              <w:rPr>
                <w:rFonts w:ascii="Times New Roman" w:hAnsi="Times New Roman" w:cs="Times New Roman"/>
              </w:rPr>
              <w:t>El. pašto adresas</w:t>
            </w:r>
          </w:p>
          <w:p w:rsidR="000A6BD7" w:rsidRPr="00445761" w:rsidRDefault="000A6BD7" w:rsidP="003A4C36">
            <w:pPr>
              <w:jc w:val="both"/>
              <w:rPr>
                <w:rFonts w:ascii="Times New Roman" w:hAnsi="Times New Roman" w:cs="Times New Roman"/>
              </w:rPr>
            </w:pPr>
          </w:p>
        </w:tc>
        <w:tc>
          <w:tcPr>
            <w:tcW w:w="4927" w:type="dxa"/>
          </w:tcPr>
          <w:p w:rsidR="000A6BD7" w:rsidRPr="00445761" w:rsidRDefault="000A6BD7" w:rsidP="003A4C36">
            <w:pPr>
              <w:jc w:val="both"/>
              <w:rPr>
                <w:rFonts w:ascii="Times New Roman" w:hAnsi="Times New Roman" w:cs="Times New Roman"/>
              </w:rPr>
            </w:pPr>
          </w:p>
        </w:tc>
      </w:tr>
    </w:tbl>
    <w:p w:rsidR="000A6BD7" w:rsidRPr="00445761" w:rsidRDefault="000A6BD7" w:rsidP="001116F1">
      <w:pPr>
        <w:jc w:val="both"/>
        <w:rPr>
          <w:rFonts w:ascii="Times New Roman" w:hAnsi="Times New Roman" w:cs="Times New Roman"/>
        </w:rPr>
      </w:pPr>
    </w:p>
    <w:p w:rsidR="000A6BD7" w:rsidRPr="00445761" w:rsidRDefault="000A6BD7" w:rsidP="001116F1">
      <w:pPr>
        <w:ind w:firstLine="720"/>
        <w:jc w:val="both"/>
        <w:rPr>
          <w:rFonts w:ascii="Times New Roman" w:hAnsi="Times New Roman" w:cs="Times New Roman"/>
        </w:rPr>
      </w:pPr>
      <w:r w:rsidRPr="00445761">
        <w:rPr>
          <w:rFonts w:ascii="Times New Roman" w:hAnsi="Times New Roman" w:cs="Times New Roman"/>
        </w:rPr>
        <w:t xml:space="preserve">Šiuo pasiūlymu pažymime, kad </w:t>
      </w:r>
      <w:r w:rsidRPr="00445761">
        <w:rPr>
          <w:rFonts w:ascii="Times New Roman" w:hAnsi="Times New Roman" w:cs="Times New Roman"/>
          <w:lang w:eastAsia="ar-SA"/>
        </w:rPr>
        <w:t xml:space="preserve">susipažinome, supratome ir </w:t>
      </w:r>
      <w:r w:rsidRPr="00445761">
        <w:rPr>
          <w:rFonts w:ascii="Times New Roman" w:hAnsi="Times New Roman" w:cs="Times New Roman"/>
        </w:rPr>
        <w:t>sutinkame su visomis pirkimo sąlygomis, nustatytomis:</w:t>
      </w:r>
    </w:p>
    <w:p w:rsidR="000A6BD7" w:rsidRPr="00445761" w:rsidRDefault="000A6BD7" w:rsidP="001116F1">
      <w:pPr>
        <w:numPr>
          <w:ilvl w:val="0"/>
          <w:numId w:val="2"/>
        </w:numPr>
        <w:jc w:val="both"/>
        <w:rPr>
          <w:rFonts w:ascii="Times New Roman" w:hAnsi="Times New Roman" w:cs="Times New Roman"/>
        </w:rPr>
      </w:pPr>
      <w:r w:rsidRPr="00445761">
        <w:rPr>
          <w:rFonts w:ascii="Times New Roman" w:hAnsi="Times New Roman" w:cs="Times New Roman"/>
        </w:rPr>
        <w:t>pirkimo sąlygose;</w:t>
      </w:r>
    </w:p>
    <w:p w:rsidR="000A6BD7" w:rsidRPr="00445761" w:rsidRDefault="000A6BD7" w:rsidP="001116F1">
      <w:pPr>
        <w:jc w:val="both"/>
        <w:rPr>
          <w:rFonts w:ascii="Times New Roman" w:hAnsi="Times New Roman" w:cs="Times New Roman"/>
        </w:rPr>
      </w:pPr>
      <w:r w:rsidRPr="00445761">
        <w:rPr>
          <w:rFonts w:ascii="Times New Roman" w:hAnsi="Times New Roman" w:cs="Times New Roman"/>
        </w:rPr>
        <w:t xml:space="preserve">             2) kituose pirkimo dokumentuose</w:t>
      </w:r>
    </w:p>
    <w:p w:rsidR="000A6BD7" w:rsidRPr="00445761" w:rsidRDefault="000A6BD7" w:rsidP="001116F1">
      <w:pPr>
        <w:jc w:val="both"/>
        <w:rPr>
          <w:rFonts w:ascii="Times New Roman" w:hAnsi="Times New Roman" w:cs="Times New Roman"/>
        </w:rPr>
      </w:pPr>
      <w:r w:rsidRPr="00445761">
        <w:rPr>
          <w:rFonts w:ascii="Times New Roman" w:hAnsi="Times New Roman" w:cs="Times New Roman"/>
        </w:rPr>
        <w:t xml:space="preserve">             Taip pat patvirtiname, kad visa mūsų pasiūlyme pateikta informacija yra teisinga ir, kad mes nenuslėpėme jokios informacijos, kurią buvo prašome pateikti pirkimo dokumentuose. Taip pat patvirtiname, kad nedalyvavome, rengiant pirkimo dokumentus ir nesame susiję su jokia kita šiame konkurse dalyvaujančia įmone ar kita suinteresuota šalimi.</w:t>
      </w:r>
    </w:p>
    <w:p w:rsidR="000A6BD7" w:rsidRPr="00445761" w:rsidRDefault="000A6BD7" w:rsidP="001116F1">
      <w:pPr>
        <w:jc w:val="both"/>
        <w:rPr>
          <w:rFonts w:ascii="Times New Roman" w:hAnsi="Times New Roman" w:cs="Times New Roman"/>
        </w:rPr>
      </w:pPr>
      <w:r w:rsidRPr="00445761">
        <w:rPr>
          <w:rFonts w:ascii="Times New Roman" w:hAnsi="Times New Roman" w:cs="Times New Roman"/>
        </w:rPr>
        <w:t>Suprantame, kad išaiškėjus aukščiau nurodytoms aplinkybėms, būsime pašalinti iš šio konkurso ir mūsų pateiktas pasiūlymas, bus atmestas.</w:t>
      </w:r>
    </w:p>
    <w:p w:rsidR="000A6BD7" w:rsidRPr="00445761" w:rsidRDefault="000A6BD7" w:rsidP="001116F1">
      <w:pPr>
        <w:jc w:val="both"/>
        <w:rPr>
          <w:rFonts w:ascii="Times New Roman" w:hAnsi="Times New Roman" w:cs="Times New Roman"/>
        </w:rPr>
      </w:pPr>
      <w:r w:rsidRPr="00445761">
        <w:rPr>
          <w:rFonts w:ascii="Times New Roman" w:hAnsi="Times New Roman" w:cs="Times New Roman"/>
        </w:rPr>
        <w:t xml:space="preserve">              Pasiūlymo kaina </w:t>
      </w:r>
      <w:r w:rsidR="00723034">
        <w:rPr>
          <w:rFonts w:ascii="Times New Roman" w:hAnsi="Times New Roman" w:cs="Times New Roman"/>
        </w:rPr>
        <w:t>eurais</w:t>
      </w:r>
      <w:r w:rsidRPr="00445761">
        <w:rPr>
          <w:rFonts w:ascii="Times New Roman" w:hAnsi="Times New Roman" w:cs="Times New Roman"/>
        </w:rPr>
        <w:t>, pagal kurią bus nustatomas nugalėtojas, tokia:</w:t>
      </w:r>
    </w:p>
    <w:p w:rsidR="000A6BD7" w:rsidRPr="00445761" w:rsidRDefault="000A6BD7" w:rsidP="001116F1">
      <w:pPr>
        <w:jc w:val="both"/>
        <w:rPr>
          <w:rFonts w:ascii="Times New Roman" w:hAnsi="Times New Roman" w:cs="Times New Roman"/>
        </w:rPr>
      </w:pPr>
    </w:p>
    <w:tbl>
      <w:tblPr>
        <w:tblW w:w="9950" w:type="dxa"/>
        <w:tblInd w:w="-106" w:type="dxa"/>
        <w:tblLayout w:type="fixed"/>
        <w:tblLook w:val="0000"/>
      </w:tblPr>
      <w:tblGrid>
        <w:gridCol w:w="630"/>
        <w:gridCol w:w="3798"/>
        <w:gridCol w:w="900"/>
        <w:gridCol w:w="1080"/>
        <w:gridCol w:w="990"/>
        <w:gridCol w:w="1276"/>
        <w:gridCol w:w="1276"/>
      </w:tblGrid>
      <w:tr w:rsidR="00E525D5" w:rsidRPr="00445761">
        <w:tc>
          <w:tcPr>
            <w:tcW w:w="630" w:type="dxa"/>
            <w:tcBorders>
              <w:top w:val="single" w:sz="4" w:space="0" w:color="000000"/>
              <w:left w:val="single" w:sz="4" w:space="0" w:color="000000"/>
              <w:bottom w:val="single" w:sz="4" w:space="0" w:color="000000"/>
            </w:tcBorders>
          </w:tcPr>
          <w:p w:rsidR="00E525D5" w:rsidRPr="00445761" w:rsidRDefault="00E525D5" w:rsidP="003A4C36">
            <w:pPr>
              <w:snapToGrid w:val="0"/>
              <w:jc w:val="center"/>
              <w:rPr>
                <w:rFonts w:ascii="Times New Roman" w:hAnsi="Times New Roman" w:cs="Times New Roman"/>
              </w:rPr>
            </w:pPr>
            <w:r w:rsidRPr="00445761">
              <w:rPr>
                <w:rFonts w:ascii="Times New Roman" w:hAnsi="Times New Roman" w:cs="Times New Roman"/>
              </w:rPr>
              <w:t>Eil. Nr.</w:t>
            </w:r>
          </w:p>
        </w:tc>
        <w:tc>
          <w:tcPr>
            <w:tcW w:w="3798" w:type="dxa"/>
            <w:tcBorders>
              <w:top w:val="single" w:sz="4" w:space="0" w:color="000000"/>
              <w:left w:val="single" w:sz="4" w:space="0" w:color="000000"/>
              <w:bottom w:val="single" w:sz="4" w:space="0" w:color="000000"/>
            </w:tcBorders>
          </w:tcPr>
          <w:p w:rsidR="00E525D5" w:rsidRPr="00445761" w:rsidRDefault="00E525D5" w:rsidP="003A4C36">
            <w:pPr>
              <w:snapToGrid w:val="0"/>
              <w:jc w:val="center"/>
              <w:rPr>
                <w:rFonts w:ascii="Times New Roman" w:hAnsi="Times New Roman" w:cs="Times New Roman"/>
              </w:rPr>
            </w:pPr>
            <w:r w:rsidRPr="00445761">
              <w:rPr>
                <w:rFonts w:ascii="Times New Roman" w:hAnsi="Times New Roman" w:cs="Times New Roman"/>
              </w:rPr>
              <w:t>Pirkimo objekto (dalies)  pavadinimas</w:t>
            </w:r>
          </w:p>
        </w:tc>
        <w:tc>
          <w:tcPr>
            <w:tcW w:w="900" w:type="dxa"/>
            <w:tcBorders>
              <w:top w:val="single" w:sz="4" w:space="0" w:color="000000"/>
              <w:left w:val="single" w:sz="4" w:space="0" w:color="000000"/>
              <w:bottom w:val="single" w:sz="4" w:space="0" w:color="000000"/>
            </w:tcBorders>
          </w:tcPr>
          <w:p w:rsidR="00E525D5" w:rsidRPr="00445761" w:rsidRDefault="00E525D5" w:rsidP="003A4C36">
            <w:pPr>
              <w:snapToGrid w:val="0"/>
              <w:jc w:val="center"/>
              <w:rPr>
                <w:rFonts w:ascii="Times New Roman" w:hAnsi="Times New Roman" w:cs="Times New Roman"/>
              </w:rPr>
            </w:pPr>
            <w:r w:rsidRPr="00445761">
              <w:rPr>
                <w:rFonts w:ascii="Times New Roman" w:hAnsi="Times New Roman" w:cs="Times New Roman"/>
              </w:rPr>
              <w:t>Kiekis</w:t>
            </w:r>
          </w:p>
        </w:tc>
        <w:tc>
          <w:tcPr>
            <w:tcW w:w="1080" w:type="dxa"/>
            <w:tcBorders>
              <w:top w:val="single" w:sz="4" w:space="0" w:color="000000"/>
              <w:left w:val="single" w:sz="4" w:space="0" w:color="000000"/>
              <w:bottom w:val="single" w:sz="4" w:space="0" w:color="000000"/>
            </w:tcBorders>
          </w:tcPr>
          <w:p w:rsidR="00E525D5" w:rsidRPr="00445761" w:rsidRDefault="00E525D5" w:rsidP="00E525D5">
            <w:pPr>
              <w:snapToGrid w:val="0"/>
              <w:jc w:val="center"/>
              <w:rPr>
                <w:rFonts w:ascii="Times New Roman" w:hAnsi="Times New Roman" w:cs="Times New Roman"/>
              </w:rPr>
            </w:pPr>
            <w:r w:rsidRPr="00445761">
              <w:rPr>
                <w:rFonts w:ascii="Times New Roman" w:hAnsi="Times New Roman" w:cs="Times New Roman"/>
              </w:rPr>
              <w:t>Mato</w:t>
            </w:r>
          </w:p>
          <w:p w:rsidR="00E525D5" w:rsidRPr="00445761" w:rsidRDefault="00E525D5" w:rsidP="003A4C36">
            <w:pPr>
              <w:jc w:val="center"/>
              <w:rPr>
                <w:rFonts w:ascii="Times New Roman" w:hAnsi="Times New Roman" w:cs="Times New Roman"/>
              </w:rPr>
            </w:pPr>
            <w:r w:rsidRPr="00445761">
              <w:rPr>
                <w:rFonts w:ascii="Times New Roman" w:hAnsi="Times New Roman" w:cs="Times New Roman"/>
              </w:rPr>
              <w:t>vnt.</w:t>
            </w:r>
          </w:p>
        </w:tc>
        <w:tc>
          <w:tcPr>
            <w:tcW w:w="990" w:type="dxa"/>
            <w:tcBorders>
              <w:top w:val="single" w:sz="4" w:space="0" w:color="000000"/>
              <w:left w:val="single" w:sz="4" w:space="0" w:color="000000"/>
              <w:bottom w:val="single" w:sz="4" w:space="0" w:color="000000"/>
            </w:tcBorders>
          </w:tcPr>
          <w:p w:rsidR="00E525D5" w:rsidRPr="00445761" w:rsidRDefault="00E525D5" w:rsidP="006A1E90">
            <w:pPr>
              <w:snapToGrid w:val="0"/>
              <w:jc w:val="center"/>
              <w:rPr>
                <w:rFonts w:ascii="Times New Roman" w:hAnsi="Times New Roman" w:cs="Times New Roman"/>
              </w:rPr>
            </w:pPr>
            <w:r w:rsidRPr="00445761">
              <w:rPr>
                <w:rFonts w:ascii="Times New Roman" w:hAnsi="Times New Roman" w:cs="Times New Roman"/>
              </w:rPr>
              <w:t>Kaina,</w:t>
            </w:r>
          </w:p>
          <w:p w:rsidR="00E525D5" w:rsidRPr="00445761" w:rsidRDefault="00E525D5" w:rsidP="006A1E90">
            <w:pPr>
              <w:jc w:val="center"/>
              <w:rPr>
                <w:rFonts w:ascii="Times New Roman" w:hAnsi="Times New Roman" w:cs="Times New Roman"/>
              </w:rPr>
            </w:pPr>
            <w:r>
              <w:rPr>
                <w:rFonts w:ascii="Times New Roman" w:hAnsi="Times New Roman" w:cs="Times New Roman"/>
              </w:rPr>
              <w:t>Eur</w:t>
            </w:r>
          </w:p>
          <w:p w:rsidR="00E525D5" w:rsidRPr="00445761" w:rsidRDefault="00047DD0" w:rsidP="006A1E90">
            <w:pPr>
              <w:jc w:val="center"/>
              <w:rPr>
                <w:rFonts w:ascii="Times New Roman" w:hAnsi="Times New Roman" w:cs="Times New Roman"/>
              </w:rPr>
            </w:pPr>
            <w:r>
              <w:rPr>
                <w:rFonts w:ascii="Times New Roman" w:hAnsi="Times New Roman" w:cs="Times New Roman"/>
              </w:rPr>
              <w:t>už 1 ltr.</w:t>
            </w:r>
            <w:r w:rsidR="00E525D5">
              <w:rPr>
                <w:rFonts w:ascii="Times New Roman" w:hAnsi="Times New Roman" w:cs="Times New Roman"/>
              </w:rPr>
              <w:t xml:space="preserve"> be PVM</w:t>
            </w:r>
          </w:p>
        </w:tc>
        <w:tc>
          <w:tcPr>
            <w:tcW w:w="1276" w:type="dxa"/>
            <w:tcBorders>
              <w:top w:val="single" w:sz="4" w:space="0" w:color="000000"/>
              <w:left w:val="single" w:sz="4" w:space="0" w:color="000000"/>
              <w:bottom w:val="single" w:sz="4" w:space="0" w:color="000000"/>
            </w:tcBorders>
          </w:tcPr>
          <w:p w:rsidR="00E525D5" w:rsidRPr="00445761" w:rsidRDefault="00E525D5" w:rsidP="00E525D5">
            <w:pPr>
              <w:snapToGrid w:val="0"/>
              <w:jc w:val="center"/>
              <w:rPr>
                <w:rFonts w:ascii="Times New Roman" w:hAnsi="Times New Roman" w:cs="Times New Roman"/>
              </w:rPr>
            </w:pPr>
            <w:r w:rsidRPr="00445761">
              <w:rPr>
                <w:rFonts w:ascii="Times New Roman" w:hAnsi="Times New Roman" w:cs="Times New Roman"/>
              </w:rPr>
              <w:t xml:space="preserve"> Viso kaina,  </w:t>
            </w:r>
            <w:r>
              <w:rPr>
                <w:rFonts w:ascii="Times New Roman" w:hAnsi="Times New Roman" w:cs="Times New Roman"/>
              </w:rPr>
              <w:t>Eur</w:t>
            </w:r>
            <w:r w:rsidRPr="00445761">
              <w:rPr>
                <w:rFonts w:ascii="Times New Roman" w:hAnsi="Times New Roman" w:cs="Times New Roman"/>
              </w:rPr>
              <w:t xml:space="preserve"> be PVM</w:t>
            </w:r>
          </w:p>
        </w:tc>
        <w:tc>
          <w:tcPr>
            <w:tcW w:w="1276" w:type="dxa"/>
            <w:tcBorders>
              <w:top w:val="single" w:sz="4" w:space="0" w:color="000000"/>
              <w:left w:val="single" w:sz="4" w:space="0" w:color="000000"/>
              <w:bottom w:val="single" w:sz="4" w:space="0" w:color="000000"/>
              <w:right w:val="single" w:sz="4" w:space="0" w:color="000000"/>
            </w:tcBorders>
          </w:tcPr>
          <w:p w:rsidR="00E525D5" w:rsidRPr="00445761" w:rsidRDefault="00E525D5" w:rsidP="006A1E90">
            <w:pPr>
              <w:snapToGrid w:val="0"/>
              <w:jc w:val="center"/>
              <w:rPr>
                <w:rFonts w:ascii="Times New Roman" w:hAnsi="Times New Roman" w:cs="Times New Roman"/>
              </w:rPr>
            </w:pPr>
            <w:r w:rsidRPr="00445761">
              <w:rPr>
                <w:rFonts w:ascii="Times New Roman" w:hAnsi="Times New Roman" w:cs="Times New Roman"/>
              </w:rPr>
              <w:t xml:space="preserve">Viso kaina,   </w:t>
            </w:r>
            <w:r>
              <w:rPr>
                <w:rFonts w:ascii="Times New Roman" w:hAnsi="Times New Roman" w:cs="Times New Roman"/>
              </w:rPr>
              <w:t>Eur</w:t>
            </w:r>
            <w:r w:rsidRPr="00445761">
              <w:rPr>
                <w:rFonts w:ascii="Times New Roman" w:hAnsi="Times New Roman" w:cs="Times New Roman"/>
              </w:rPr>
              <w:t xml:space="preserve"> su PVM</w:t>
            </w:r>
          </w:p>
        </w:tc>
      </w:tr>
      <w:tr w:rsidR="000A6BD7" w:rsidRPr="00445761">
        <w:tc>
          <w:tcPr>
            <w:tcW w:w="630" w:type="dxa"/>
            <w:tcBorders>
              <w:top w:val="single" w:sz="4" w:space="0" w:color="000000"/>
              <w:left w:val="single" w:sz="4" w:space="0" w:color="000000"/>
              <w:bottom w:val="single" w:sz="4" w:space="0" w:color="000000"/>
            </w:tcBorders>
          </w:tcPr>
          <w:p w:rsidR="000A6BD7" w:rsidRPr="003D309B" w:rsidRDefault="000A6BD7" w:rsidP="003A4C36">
            <w:pPr>
              <w:snapToGrid w:val="0"/>
              <w:jc w:val="center"/>
              <w:rPr>
                <w:rFonts w:ascii="Times New Roman" w:hAnsi="Times New Roman" w:cs="Times New Roman"/>
              </w:rPr>
            </w:pPr>
            <w:r w:rsidRPr="003D309B">
              <w:rPr>
                <w:rFonts w:ascii="Times New Roman" w:hAnsi="Times New Roman" w:cs="Times New Roman"/>
              </w:rPr>
              <w:t>1.</w:t>
            </w:r>
          </w:p>
        </w:tc>
        <w:tc>
          <w:tcPr>
            <w:tcW w:w="3798" w:type="dxa"/>
            <w:tcBorders>
              <w:top w:val="single" w:sz="4" w:space="0" w:color="000000"/>
              <w:left w:val="single" w:sz="4" w:space="0" w:color="000000"/>
              <w:bottom w:val="single" w:sz="4" w:space="0" w:color="000000"/>
            </w:tcBorders>
          </w:tcPr>
          <w:p w:rsidR="000A6BD7" w:rsidRPr="003D309B" w:rsidRDefault="000A6BD7" w:rsidP="003A4C36">
            <w:pPr>
              <w:snapToGrid w:val="0"/>
              <w:jc w:val="center"/>
              <w:rPr>
                <w:rFonts w:ascii="Times New Roman" w:hAnsi="Times New Roman" w:cs="Times New Roman"/>
              </w:rPr>
            </w:pPr>
            <w:r w:rsidRPr="003D309B">
              <w:rPr>
                <w:rFonts w:ascii="Times New Roman" w:hAnsi="Times New Roman" w:cs="Times New Roman"/>
              </w:rPr>
              <w:t>2</w:t>
            </w:r>
          </w:p>
        </w:tc>
        <w:tc>
          <w:tcPr>
            <w:tcW w:w="900" w:type="dxa"/>
            <w:tcBorders>
              <w:top w:val="single" w:sz="4" w:space="0" w:color="000000"/>
              <w:left w:val="single" w:sz="4" w:space="0" w:color="000000"/>
              <w:bottom w:val="single" w:sz="4" w:space="0" w:color="000000"/>
            </w:tcBorders>
          </w:tcPr>
          <w:p w:rsidR="000A6BD7" w:rsidRPr="00445761" w:rsidRDefault="000A6BD7" w:rsidP="003A4C36">
            <w:pPr>
              <w:pStyle w:val="Porat"/>
              <w:snapToGrid w:val="0"/>
              <w:jc w:val="center"/>
              <w:rPr>
                <w:rFonts w:ascii="Times New Roman" w:hAnsi="Times New Roman"/>
              </w:rPr>
            </w:pPr>
            <w:r w:rsidRPr="00445761">
              <w:rPr>
                <w:rFonts w:ascii="Times New Roman" w:hAnsi="Times New Roman"/>
              </w:rPr>
              <w:t>3</w:t>
            </w:r>
          </w:p>
        </w:tc>
        <w:tc>
          <w:tcPr>
            <w:tcW w:w="1080" w:type="dxa"/>
            <w:tcBorders>
              <w:top w:val="single" w:sz="4" w:space="0" w:color="000000"/>
              <w:left w:val="single" w:sz="4" w:space="0" w:color="000000"/>
              <w:bottom w:val="single" w:sz="4" w:space="0" w:color="000000"/>
            </w:tcBorders>
          </w:tcPr>
          <w:p w:rsidR="000A6BD7" w:rsidRPr="00445761" w:rsidRDefault="000A6BD7" w:rsidP="003A4C36">
            <w:pPr>
              <w:snapToGrid w:val="0"/>
              <w:jc w:val="center"/>
              <w:rPr>
                <w:rFonts w:ascii="Times New Roman" w:hAnsi="Times New Roman" w:cs="Times New Roman"/>
              </w:rPr>
            </w:pPr>
            <w:r w:rsidRPr="00445761">
              <w:rPr>
                <w:rFonts w:ascii="Times New Roman" w:hAnsi="Times New Roman" w:cs="Times New Roman"/>
              </w:rPr>
              <w:t>4</w:t>
            </w:r>
          </w:p>
        </w:tc>
        <w:tc>
          <w:tcPr>
            <w:tcW w:w="990" w:type="dxa"/>
            <w:tcBorders>
              <w:top w:val="single" w:sz="4" w:space="0" w:color="000000"/>
              <w:left w:val="single" w:sz="4" w:space="0" w:color="000000"/>
              <w:bottom w:val="single" w:sz="4" w:space="0" w:color="000000"/>
            </w:tcBorders>
          </w:tcPr>
          <w:p w:rsidR="000A6BD7" w:rsidRPr="00445761" w:rsidRDefault="000A6BD7" w:rsidP="003A4C36">
            <w:pPr>
              <w:snapToGrid w:val="0"/>
              <w:jc w:val="center"/>
              <w:rPr>
                <w:rFonts w:ascii="Times New Roman" w:hAnsi="Times New Roman" w:cs="Times New Roman"/>
              </w:rPr>
            </w:pPr>
            <w:r w:rsidRPr="00445761">
              <w:rPr>
                <w:rFonts w:ascii="Times New Roman" w:hAnsi="Times New Roman" w:cs="Times New Roman"/>
              </w:rPr>
              <w:t>5</w:t>
            </w:r>
          </w:p>
        </w:tc>
        <w:tc>
          <w:tcPr>
            <w:tcW w:w="1276" w:type="dxa"/>
            <w:tcBorders>
              <w:top w:val="single" w:sz="4" w:space="0" w:color="000000"/>
              <w:left w:val="single" w:sz="4" w:space="0" w:color="000000"/>
              <w:bottom w:val="single" w:sz="4" w:space="0" w:color="000000"/>
            </w:tcBorders>
          </w:tcPr>
          <w:p w:rsidR="000A6BD7" w:rsidRPr="00445761" w:rsidRDefault="000A6BD7" w:rsidP="003A4C36">
            <w:pPr>
              <w:snapToGrid w:val="0"/>
              <w:jc w:val="center"/>
              <w:rPr>
                <w:rFonts w:ascii="Times New Roman" w:hAnsi="Times New Roman" w:cs="Times New Roman"/>
              </w:rPr>
            </w:pPr>
            <w:r w:rsidRPr="00445761">
              <w:rPr>
                <w:rFonts w:ascii="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tcPr>
          <w:p w:rsidR="000A6BD7" w:rsidRPr="00445761" w:rsidRDefault="000A6BD7" w:rsidP="003A4C36">
            <w:pPr>
              <w:snapToGrid w:val="0"/>
              <w:jc w:val="center"/>
              <w:rPr>
                <w:rFonts w:ascii="Times New Roman" w:hAnsi="Times New Roman" w:cs="Times New Roman"/>
              </w:rPr>
            </w:pPr>
            <w:r w:rsidRPr="00445761">
              <w:rPr>
                <w:rFonts w:ascii="Times New Roman" w:hAnsi="Times New Roman" w:cs="Times New Roman"/>
              </w:rPr>
              <w:t>9</w:t>
            </w:r>
          </w:p>
        </w:tc>
      </w:tr>
      <w:tr w:rsidR="006451E1" w:rsidRPr="00445761">
        <w:tc>
          <w:tcPr>
            <w:tcW w:w="630" w:type="dxa"/>
            <w:tcBorders>
              <w:top w:val="single" w:sz="4" w:space="0" w:color="000000"/>
              <w:left w:val="single" w:sz="4" w:space="0" w:color="000000"/>
              <w:bottom w:val="single" w:sz="4" w:space="0" w:color="000000"/>
            </w:tcBorders>
          </w:tcPr>
          <w:p w:rsidR="006451E1" w:rsidRPr="003D309B" w:rsidRDefault="006451E1" w:rsidP="006451E1">
            <w:pPr>
              <w:snapToGrid w:val="0"/>
              <w:jc w:val="center"/>
              <w:rPr>
                <w:rFonts w:ascii="Times New Roman" w:hAnsi="Times New Roman" w:cs="Times New Roman"/>
              </w:rPr>
            </w:pPr>
            <w:r w:rsidRPr="003D309B">
              <w:rPr>
                <w:rFonts w:ascii="Times New Roman" w:hAnsi="Times New Roman" w:cs="Times New Roman"/>
              </w:rPr>
              <w:t>1</w:t>
            </w:r>
          </w:p>
        </w:tc>
        <w:tc>
          <w:tcPr>
            <w:tcW w:w="3798" w:type="dxa"/>
            <w:tcBorders>
              <w:top w:val="single" w:sz="4" w:space="0" w:color="000000"/>
              <w:left w:val="single" w:sz="4" w:space="0" w:color="000000"/>
              <w:bottom w:val="single" w:sz="4" w:space="0" w:color="000000"/>
            </w:tcBorders>
          </w:tcPr>
          <w:p w:rsidR="006451E1" w:rsidRPr="003D309B" w:rsidRDefault="004F61B5" w:rsidP="00896151">
            <w:pPr>
              <w:snapToGrid w:val="0"/>
              <w:jc w:val="both"/>
              <w:rPr>
                <w:rFonts w:ascii="Times New Roman" w:hAnsi="Times New Roman" w:cs="Times New Roman"/>
                <w:lang w:val="lt-LT"/>
              </w:rPr>
            </w:pPr>
            <w:r w:rsidRPr="003D309B">
              <w:rPr>
                <w:rFonts w:ascii="Times New Roman" w:hAnsi="Times New Roman"/>
                <w:lang w:val="lt-LT"/>
              </w:rPr>
              <w:t>Dyzelino kūrenimui kaina pagal AB „ORLEN Lietuva“ Mažeikių terminalo dyzelino kūrenimui pardavimo kainą, galiojančią 201</w:t>
            </w:r>
            <w:r>
              <w:rPr>
                <w:rFonts w:ascii="Times New Roman" w:hAnsi="Times New Roman"/>
                <w:lang w:val="lt-LT"/>
              </w:rPr>
              <w:t>5</w:t>
            </w:r>
            <w:r w:rsidRPr="003D309B">
              <w:rPr>
                <w:rFonts w:ascii="Times New Roman" w:hAnsi="Times New Roman"/>
                <w:lang w:val="lt-LT"/>
              </w:rPr>
              <w:t xml:space="preserve"> m. </w:t>
            </w:r>
            <w:r w:rsidR="00896151">
              <w:rPr>
                <w:rFonts w:ascii="Times New Roman" w:hAnsi="Times New Roman"/>
                <w:lang w:val="lt-LT"/>
              </w:rPr>
              <w:t>lapkričio</w:t>
            </w:r>
            <w:r>
              <w:rPr>
                <w:rFonts w:ascii="Times New Roman" w:hAnsi="Times New Roman"/>
                <w:lang w:val="lt-LT"/>
              </w:rPr>
              <w:t xml:space="preserve"> </w:t>
            </w:r>
            <w:r w:rsidR="00896151">
              <w:rPr>
                <w:rFonts w:ascii="Times New Roman" w:hAnsi="Times New Roman"/>
                <w:lang w:val="lt-LT"/>
              </w:rPr>
              <w:t>09</w:t>
            </w:r>
            <w:r w:rsidRPr="003D309B">
              <w:rPr>
                <w:rFonts w:ascii="Times New Roman" w:hAnsi="Times New Roman"/>
                <w:lang w:val="lt-LT"/>
              </w:rPr>
              <w:t xml:space="preserve"> dieną</w:t>
            </w:r>
          </w:p>
        </w:tc>
        <w:tc>
          <w:tcPr>
            <w:tcW w:w="900" w:type="dxa"/>
            <w:tcBorders>
              <w:top w:val="single" w:sz="4" w:space="0" w:color="000000"/>
              <w:left w:val="single" w:sz="4" w:space="0" w:color="000000"/>
              <w:bottom w:val="single" w:sz="4" w:space="0" w:color="000000"/>
            </w:tcBorders>
          </w:tcPr>
          <w:p w:rsidR="00080165" w:rsidRDefault="00080165" w:rsidP="00080165">
            <w:pPr>
              <w:pStyle w:val="Porat"/>
              <w:snapToGrid w:val="0"/>
              <w:jc w:val="center"/>
              <w:rPr>
                <w:rFonts w:ascii="Times New Roman" w:hAnsi="Times New Roman"/>
              </w:rPr>
            </w:pPr>
          </w:p>
          <w:p w:rsidR="00080165" w:rsidRDefault="00080165" w:rsidP="00080165">
            <w:pPr>
              <w:pStyle w:val="Porat"/>
              <w:snapToGrid w:val="0"/>
              <w:jc w:val="center"/>
              <w:rPr>
                <w:rFonts w:ascii="Times New Roman" w:hAnsi="Times New Roman"/>
              </w:rPr>
            </w:pPr>
          </w:p>
          <w:p w:rsidR="006451E1" w:rsidRPr="006451E1" w:rsidRDefault="002C3203" w:rsidP="00080165">
            <w:pPr>
              <w:pStyle w:val="Porat"/>
              <w:snapToGrid w:val="0"/>
              <w:jc w:val="center"/>
              <w:rPr>
                <w:rFonts w:ascii="Times New Roman" w:hAnsi="Times New Roman"/>
              </w:rPr>
            </w:pPr>
            <w:r>
              <w:rPr>
                <w:rFonts w:ascii="Times New Roman" w:hAnsi="Times New Roman"/>
              </w:rPr>
              <w:t>1</w:t>
            </w:r>
            <w:r w:rsidR="00080165">
              <w:rPr>
                <w:rFonts w:ascii="Times New Roman" w:hAnsi="Times New Roman"/>
              </w:rPr>
              <w:t>2</w:t>
            </w:r>
            <w:r w:rsidR="00047DD0">
              <w:rPr>
                <w:rFonts w:ascii="Times New Roman" w:hAnsi="Times New Roman"/>
              </w:rPr>
              <w:t>000</w:t>
            </w:r>
          </w:p>
        </w:tc>
        <w:tc>
          <w:tcPr>
            <w:tcW w:w="1080" w:type="dxa"/>
            <w:tcBorders>
              <w:top w:val="single" w:sz="4" w:space="0" w:color="000000"/>
              <w:left w:val="single" w:sz="4" w:space="0" w:color="000000"/>
              <w:bottom w:val="single" w:sz="4" w:space="0" w:color="000000"/>
            </w:tcBorders>
          </w:tcPr>
          <w:p w:rsidR="00080165" w:rsidRDefault="00080165" w:rsidP="003A4C36">
            <w:pPr>
              <w:snapToGrid w:val="0"/>
              <w:jc w:val="center"/>
              <w:rPr>
                <w:rFonts w:ascii="Times New Roman" w:hAnsi="Times New Roman" w:cs="Times New Roman"/>
              </w:rPr>
            </w:pPr>
          </w:p>
          <w:p w:rsidR="00080165" w:rsidRDefault="00080165" w:rsidP="003A4C36">
            <w:pPr>
              <w:snapToGrid w:val="0"/>
              <w:jc w:val="center"/>
              <w:rPr>
                <w:rFonts w:ascii="Times New Roman" w:hAnsi="Times New Roman" w:cs="Times New Roman"/>
              </w:rPr>
            </w:pPr>
          </w:p>
          <w:p w:rsidR="006451E1" w:rsidRPr="00445761" w:rsidRDefault="00047DD0" w:rsidP="003A4C36">
            <w:pPr>
              <w:snapToGrid w:val="0"/>
              <w:jc w:val="center"/>
              <w:rPr>
                <w:rFonts w:ascii="Times New Roman" w:hAnsi="Times New Roman" w:cs="Times New Roman"/>
              </w:rPr>
            </w:pPr>
            <w:r>
              <w:rPr>
                <w:rFonts w:ascii="Times New Roman" w:hAnsi="Times New Roman" w:cs="Times New Roman"/>
              </w:rPr>
              <w:t>Ltr.</w:t>
            </w:r>
          </w:p>
        </w:tc>
        <w:tc>
          <w:tcPr>
            <w:tcW w:w="990" w:type="dxa"/>
            <w:tcBorders>
              <w:top w:val="single" w:sz="4" w:space="0" w:color="000000"/>
              <w:left w:val="single" w:sz="4" w:space="0" w:color="000000"/>
              <w:bottom w:val="single" w:sz="4" w:space="0" w:color="000000"/>
            </w:tcBorders>
          </w:tcPr>
          <w:p w:rsidR="006451E1" w:rsidRPr="00445761" w:rsidRDefault="006451E1" w:rsidP="003A4C3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451E1" w:rsidRPr="00445761" w:rsidRDefault="006451E1" w:rsidP="003A4C3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6451E1" w:rsidRPr="00445761" w:rsidRDefault="006451E1" w:rsidP="003A4C36">
            <w:pPr>
              <w:snapToGrid w:val="0"/>
              <w:jc w:val="center"/>
              <w:rPr>
                <w:rFonts w:ascii="Times New Roman" w:hAnsi="Times New Roman" w:cs="Times New Roman"/>
              </w:rPr>
            </w:pPr>
          </w:p>
        </w:tc>
      </w:tr>
      <w:tr w:rsidR="00BE4C0C" w:rsidRPr="00445761">
        <w:tc>
          <w:tcPr>
            <w:tcW w:w="630" w:type="dxa"/>
            <w:tcBorders>
              <w:top w:val="single" w:sz="4" w:space="0" w:color="000000"/>
              <w:left w:val="single" w:sz="4" w:space="0" w:color="000000"/>
              <w:bottom w:val="single" w:sz="4" w:space="0" w:color="000000"/>
            </w:tcBorders>
          </w:tcPr>
          <w:p w:rsidR="00BE4C0C" w:rsidRPr="003D309B" w:rsidRDefault="00BE4C0C" w:rsidP="006451E1">
            <w:pPr>
              <w:snapToGrid w:val="0"/>
              <w:jc w:val="center"/>
              <w:rPr>
                <w:rFonts w:ascii="Times New Roman" w:hAnsi="Times New Roman" w:cs="Times New Roman"/>
              </w:rPr>
            </w:pPr>
            <w:r>
              <w:rPr>
                <w:rFonts w:ascii="Times New Roman" w:hAnsi="Times New Roman" w:cs="Times New Roman"/>
              </w:rPr>
              <w:t>1.1</w:t>
            </w:r>
          </w:p>
        </w:tc>
        <w:tc>
          <w:tcPr>
            <w:tcW w:w="3798" w:type="dxa"/>
            <w:tcBorders>
              <w:top w:val="single" w:sz="4" w:space="0" w:color="000000"/>
              <w:left w:val="single" w:sz="4" w:space="0" w:color="000000"/>
              <w:bottom w:val="single" w:sz="4" w:space="0" w:color="000000"/>
            </w:tcBorders>
          </w:tcPr>
          <w:p w:rsidR="00BE4C0C" w:rsidRPr="003D309B" w:rsidRDefault="00E13F64" w:rsidP="00E525D5">
            <w:pPr>
              <w:snapToGrid w:val="0"/>
              <w:jc w:val="both"/>
              <w:rPr>
                <w:rFonts w:ascii="Times New Roman" w:hAnsi="Times New Roman"/>
                <w:b/>
              </w:rPr>
            </w:pPr>
            <w:r w:rsidRPr="003D309B">
              <w:rPr>
                <w:rFonts w:ascii="Times New Roman" w:hAnsi="Times New Roman"/>
              </w:rPr>
              <w:t>Dyzelino kūrenimui transportavimo kaštai į kuro talpyklą</w:t>
            </w:r>
          </w:p>
        </w:tc>
        <w:tc>
          <w:tcPr>
            <w:tcW w:w="900" w:type="dxa"/>
            <w:tcBorders>
              <w:top w:val="single" w:sz="4" w:space="0" w:color="000000"/>
              <w:left w:val="single" w:sz="4" w:space="0" w:color="000000"/>
              <w:bottom w:val="single" w:sz="4" w:space="0" w:color="000000"/>
            </w:tcBorders>
          </w:tcPr>
          <w:p w:rsidR="00E13F64" w:rsidRDefault="00E13F64" w:rsidP="003A4C36">
            <w:pPr>
              <w:pStyle w:val="Porat"/>
              <w:snapToGrid w:val="0"/>
              <w:jc w:val="center"/>
              <w:rPr>
                <w:rFonts w:ascii="Times New Roman" w:hAnsi="Times New Roman"/>
              </w:rPr>
            </w:pPr>
          </w:p>
          <w:p w:rsidR="00BE4C0C" w:rsidRDefault="00080165" w:rsidP="003A4C36">
            <w:pPr>
              <w:pStyle w:val="Porat"/>
              <w:snapToGrid w:val="0"/>
              <w:jc w:val="center"/>
              <w:rPr>
                <w:rFonts w:ascii="Times New Roman" w:hAnsi="Times New Roman"/>
              </w:rPr>
            </w:pPr>
            <w:r>
              <w:rPr>
                <w:rFonts w:ascii="Times New Roman" w:hAnsi="Times New Roman"/>
              </w:rPr>
              <w:t>12</w:t>
            </w:r>
            <w:r w:rsidR="00047DD0">
              <w:rPr>
                <w:rFonts w:ascii="Times New Roman" w:hAnsi="Times New Roman"/>
              </w:rPr>
              <w:t>000</w:t>
            </w:r>
          </w:p>
        </w:tc>
        <w:tc>
          <w:tcPr>
            <w:tcW w:w="1080" w:type="dxa"/>
            <w:tcBorders>
              <w:top w:val="single" w:sz="4" w:space="0" w:color="000000"/>
              <w:left w:val="single" w:sz="4" w:space="0" w:color="000000"/>
              <w:bottom w:val="single" w:sz="4" w:space="0" w:color="000000"/>
            </w:tcBorders>
          </w:tcPr>
          <w:p w:rsidR="00080165" w:rsidRDefault="00080165" w:rsidP="003A4C36">
            <w:pPr>
              <w:snapToGrid w:val="0"/>
              <w:jc w:val="center"/>
              <w:rPr>
                <w:rFonts w:ascii="Times New Roman" w:hAnsi="Times New Roman" w:cs="Times New Roman"/>
              </w:rPr>
            </w:pPr>
          </w:p>
          <w:p w:rsidR="00BE4C0C" w:rsidRDefault="00047DD0" w:rsidP="003A4C36">
            <w:pPr>
              <w:snapToGrid w:val="0"/>
              <w:jc w:val="center"/>
              <w:rPr>
                <w:rFonts w:ascii="Times New Roman" w:hAnsi="Times New Roman" w:cs="Times New Roman"/>
              </w:rPr>
            </w:pPr>
            <w:r>
              <w:rPr>
                <w:rFonts w:ascii="Times New Roman" w:hAnsi="Times New Roman" w:cs="Times New Roman"/>
              </w:rPr>
              <w:t>Ltr.</w:t>
            </w:r>
          </w:p>
        </w:tc>
        <w:tc>
          <w:tcPr>
            <w:tcW w:w="990" w:type="dxa"/>
            <w:tcBorders>
              <w:top w:val="single" w:sz="4" w:space="0" w:color="000000"/>
              <w:left w:val="single" w:sz="4" w:space="0" w:color="000000"/>
              <w:bottom w:val="single" w:sz="4" w:space="0" w:color="000000"/>
            </w:tcBorders>
          </w:tcPr>
          <w:p w:rsidR="00BE4C0C" w:rsidRPr="00445761" w:rsidRDefault="00BE4C0C" w:rsidP="003A4C3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BE4C0C" w:rsidRPr="00445761" w:rsidRDefault="00BE4C0C" w:rsidP="003A4C3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BE4C0C" w:rsidRPr="00445761" w:rsidRDefault="00BE4C0C" w:rsidP="003A4C36">
            <w:pPr>
              <w:snapToGrid w:val="0"/>
              <w:jc w:val="center"/>
              <w:rPr>
                <w:rFonts w:ascii="Times New Roman" w:hAnsi="Times New Roman" w:cs="Times New Roman"/>
              </w:rPr>
            </w:pPr>
          </w:p>
        </w:tc>
      </w:tr>
      <w:tr w:rsidR="000A6BD7" w:rsidRPr="00445761">
        <w:tc>
          <w:tcPr>
            <w:tcW w:w="630" w:type="dxa"/>
            <w:tcBorders>
              <w:top w:val="single" w:sz="4" w:space="0" w:color="000000"/>
              <w:left w:val="single" w:sz="4" w:space="0" w:color="000000"/>
              <w:bottom w:val="single" w:sz="4" w:space="0" w:color="000000"/>
            </w:tcBorders>
          </w:tcPr>
          <w:p w:rsidR="000A6BD7" w:rsidRPr="003D309B" w:rsidRDefault="008C3895" w:rsidP="003A4C36">
            <w:pPr>
              <w:snapToGrid w:val="0"/>
              <w:jc w:val="center"/>
              <w:rPr>
                <w:rFonts w:ascii="Times New Roman" w:hAnsi="Times New Roman" w:cs="Times New Roman"/>
              </w:rPr>
            </w:pPr>
            <w:r>
              <w:rPr>
                <w:rFonts w:ascii="Times New Roman" w:hAnsi="Times New Roman" w:cs="Times New Roman"/>
              </w:rPr>
              <w:t>1.2.</w:t>
            </w:r>
          </w:p>
        </w:tc>
        <w:tc>
          <w:tcPr>
            <w:tcW w:w="3798" w:type="dxa"/>
            <w:tcBorders>
              <w:top w:val="single" w:sz="4" w:space="0" w:color="000000"/>
              <w:left w:val="single" w:sz="4" w:space="0" w:color="000000"/>
              <w:bottom w:val="single" w:sz="4" w:space="0" w:color="000000"/>
            </w:tcBorders>
          </w:tcPr>
          <w:p w:rsidR="000A6BD7" w:rsidRPr="003D309B" w:rsidRDefault="00E13F64" w:rsidP="00E13F64">
            <w:pPr>
              <w:tabs>
                <w:tab w:val="left" w:pos="2745"/>
              </w:tabs>
              <w:snapToGrid w:val="0"/>
              <w:rPr>
                <w:rFonts w:ascii="Times New Roman" w:hAnsi="Times New Roman" w:cs="Times New Roman"/>
              </w:rPr>
            </w:pPr>
            <w:r>
              <w:rPr>
                <w:rFonts w:ascii="Times New Roman" w:hAnsi="Times New Roman" w:cs="Times New Roman"/>
              </w:rPr>
              <w:tab/>
              <w:t>VISO:</w:t>
            </w:r>
          </w:p>
        </w:tc>
        <w:tc>
          <w:tcPr>
            <w:tcW w:w="900" w:type="dxa"/>
            <w:tcBorders>
              <w:top w:val="single" w:sz="4" w:space="0" w:color="000000"/>
              <w:left w:val="single" w:sz="4" w:space="0" w:color="000000"/>
              <w:bottom w:val="single" w:sz="4" w:space="0" w:color="000000"/>
            </w:tcBorders>
          </w:tcPr>
          <w:p w:rsidR="000A6BD7" w:rsidRPr="006451E1" w:rsidRDefault="00E13F64" w:rsidP="003A4C36">
            <w:pPr>
              <w:pStyle w:val="Porat"/>
              <w:snapToGrid w:val="0"/>
              <w:jc w:val="center"/>
              <w:rPr>
                <w:rFonts w:ascii="Times New Roman" w:hAnsi="Times New Roman"/>
              </w:rPr>
            </w:pPr>
            <w:r>
              <w:rPr>
                <w:rFonts w:ascii="Times New Roman" w:hAnsi="Times New Roman"/>
              </w:rPr>
              <w:t>X</w:t>
            </w:r>
          </w:p>
        </w:tc>
        <w:tc>
          <w:tcPr>
            <w:tcW w:w="1080" w:type="dxa"/>
            <w:tcBorders>
              <w:top w:val="single" w:sz="4" w:space="0" w:color="000000"/>
              <w:left w:val="single" w:sz="4" w:space="0" w:color="000000"/>
              <w:bottom w:val="single" w:sz="4" w:space="0" w:color="000000"/>
            </w:tcBorders>
          </w:tcPr>
          <w:p w:rsidR="00080165" w:rsidRDefault="00E13F64" w:rsidP="003A4C36">
            <w:pPr>
              <w:snapToGrid w:val="0"/>
              <w:jc w:val="center"/>
              <w:rPr>
                <w:rFonts w:ascii="Times New Roman" w:hAnsi="Times New Roman" w:cs="Times New Roman"/>
              </w:rPr>
            </w:pPr>
            <w:r>
              <w:rPr>
                <w:rFonts w:ascii="Times New Roman" w:hAnsi="Times New Roman" w:cs="Times New Roman"/>
              </w:rPr>
              <w:t>X</w:t>
            </w:r>
          </w:p>
          <w:p w:rsidR="000A6BD7" w:rsidRPr="00445761" w:rsidRDefault="00047DD0" w:rsidP="003A4C36">
            <w:pPr>
              <w:snapToGrid w:val="0"/>
              <w:jc w:val="center"/>
              <w:rPr>
                <w:rFonts w:ascii="Times New Roman" w:hAnsi="Times New Roman" w:cs="Times New Roman"/>
              </w:rPr>
            </w:pPr>
            <w:r>
              <w:rPr>
                <w:rFonts w:ascii="Times New Roman" w:hAnsi="Times New Roman" w:cs="Times New Roman"/>
              </w:rPr>
              <w:t>.</w:t>
            </w:r>
          </w:p>
        </w:tc>
        <w:tc>
          <w:tcPr>
            <w:tcW w:w="990" w:type="dxa"/>
            <w:tcBorders>
              <w:top w:val="single" w:sz="4" w:space="0" w:color="000000"/>
              <w:left w:val="single" w:sz="4" w:space="0" w:color="000000"/>
              <w:bottom w:val="single" w:sz="4" w:space="0" w:color="000000"/>
            </w:tcBorders>
          </w:tcPr>
          <w:p w:rsidR="000A6BD7" w:rsidRPr="00445761" w:rsidRDefault="00E13F64" w:rsidP="003A4C36">
            <w:pPr>
              <w:snapToGrid w:val="0"/>
              <w:jc w:val="center"/>
              <w:rPr>
                <w:rFonts w:ascii="Times New Roman" w:hAnsi="Times New Roman" w:cs="Times New Roman"/>
              </w:rPr>
            </w:pPr>
            <w:r>
              <w:rPr>
                <w:rFonts w:ascii="Times New Roman" w:hAnsi="Times New Roman" w:cs="Times New Roman"/>
              </w:rPr>
              <w:t>X</w:t>
            </w:r>
          </w:p>
        </w:tc>
        <w:tc>
          <w:tcPr>
            <w:tcW w:w="1276" w:type="dxa"/>
            <w:tcBorders>
              <w:top w:val="single" w:sz="4" w:space="0" w:color="000000"/>
              <w:left w:val="single" w:sz="4" w:space="0" w:color="000000"/>
              <w:bottom w:val="single" w:sz="4" w:space="0" w:color="000000"/>
            </w:tcBorders>
          </w:tcPr>
          <w:p w:rsidR="000A6BD7" w:rsidRPr="00445761" w:rsidRDefault="000A6BD7" w:rsidP="003A4C3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0A6BD7" w:rsidRPr="00445761" w:rsidRDefault="000A6BD7" w:rsidP="003A4C36">
            <w:pPr>
              <w:snapToGrid w:val="0"/>
              <w:jc w:val="center"/>
              <w:rPr>
                <w:rFonts w:ascii="Times New Roman" w:hAnsi="Times New Roman" w:cs="Times New Roman"/>
              </w:rPr>
            </w:pPr>
          </w:p>
        </w:tc>
      </w:tr>
    </w:tbl>
    <w:p w:rsidR="000A6BD7" w:rsidRDefault="000A6BD7" w:rsidP="001116F1">
      <w:pPr>
        <w:jc w:val="both"/>
        <w:rPr>
          <w:rFonts w:ascii="Times New Roman" w:hAnsi="Times New Roman" w:cs="Times New Roman"/>
        </w:rPr>
      </w:pPr>
    </w:p>
    <w:p w:rsidR="00D225EE" w:rsidRDefault="00D225EE" w:rsidP="001116F1">
      <w:pPr>
        <w:jc w:val="both"/>
        <w:rPr>
          <w:rFonts w:ascii="Times New Roman" w:hAnsi="Times New Roman" w:cs="Times New Roman"/>
        </w:rPr>
      </w:pPr>
    </w:p>
    <w:p w:rsidR="0067666B" w:rsidRPr="00D225EE" w:rsidRDefault="00D225EE" w:rsidP="001116F1">
      <w:pPr>
        <w:jc w:val="both"/>
        <w:rPr>
          <w:rFonts w:ascii="Times New Roman" w:hAnsi="Times New Roman" w:cs="Times New Roman"/>
          <w:lang w:val="lt-LT"/>
        </w:rPr>
      </w:pPr>
      <w:r w:rsidRPr="00D225EE">
        <w:rPr>
          <w:rFonts w:ascii="Times New Roman" w:hAnsi="Times New Roman" w:cs="Times New Roman"/>
        </w:rPr>
        <w:t>Bendra pasiūlymo kaina su PVM –</w:t>
      </w:r>
      <w:r>
        <w:rPr>
          <w:rFonts w:ascii="Times New Roman" w:hAnsi="Times New Roman" w:cs="Times New Roman"/>
        </w:rPr>
        <w:t xml:space="preserve"> ________</w:t>
      </w:r>
      <w:r w:rsidR="00E525D5">
        <w:rPr>
          <w:rFonts w:ascii="Times New Roman" w:hAnsi="Times New Roman" w:cs="Times New Roman"/>
        </w:rPr>
        <w:t>Eur</w:t>
      </w:r>
      <w:r>
        <w:rPr>
          <w:rFonts w:ascii="Times New Roman" w:hAnsi="Times New Roman" w:cs="Times New Roman"/>
        </w:rPr>
        <w:t xml:space="preserve"> (suma žodžiais).</w:t>
      </w:r>
    </w:p>
    <w:p w:rsidR="000A6BD7" w:rsidRPr="00445761" w:rsidRDefault="000A6BD7" w:rsidP="001116F1">
      <w:pPr>
        <w:jc w:val="both"/>
        <w:rPr>
          <w:rFonts w:ascii="Times New Roman" w:hAnsi="Times New Roman" w:cs="Times New Roman"/>
        </w:rPr>
      </w:pPr>
      <w:r w:rsidRPr="00445761">
        <w:rPr>
          <w:rFonts w:ascii="Times New Roman" w:hAnsi="Times New Roman" w:cs="Times New Roman"/>
        </w:rPr>
        <w:t>Į šią sumą įeina visos išlaidos ir visi mokesčiai, taip pat ir PVM, kuris sudaro</w:t>
      </w:r>
      <w:r w:rsidR="00D225EE">
        <w:rPr>
          <w:rFonts w:ascii="Times New Roman" w:hAnsi="Times New Roman" w:cs="Times New Roman"/>
        </w:rPr>
        <w:t>______</w:t>
      </w:r>
      <w:r w:rsidRPr="00445761">
        <w:rPr>
          <w:rFonts w:ascii="Times New Roman" w:hAnsi="Times New Roman" w:cs="Times New Roman"/>
        </w:rPr>
        <w:t>___</w:t>
      </w:r>
      <w:r w:rsidR="00E525D5">
        <w:rPr>
          <w:rFonts w:ascii="Times New Roman" w:hAnsi="Times New Roman" w:cs="Times New Roman"/>
        </w:rPr>
        <w:t>Eur</w:t>
      </w:r>
      <w:r w:rsidR="00D225EE">
        <w:rPr>
          <w:rFonts w:ascii="Times New Roman" w:hAnsi="Times New Roman" w:cs="Times New Roman"/>
        </w:rPr>
        <w:t xml:space="preserve"> (suma žodžiais)</w:t>
      </w:r>
      <w:r w:rsidRPr="00445761">
        <w:rPr>
          <w:rFonts w:ascii="Times New Roman" w:hAnsi="Times New Roman" w:cs="Times New Roman"/>
        </w:rPr>
        <w:t>.</w:t>
      </w:r>
    </w:p>
    <w:p w:rsidR="000A6BD7" w:rsidRPr="00445761" w:rsidRDefault="000A6BD7" w:rsidP="001116F1">
      <w:pPr>
        <w:ind w:firstLine="720"/>
        <w:jc w:val="both"/>
        <w:rPr>
          <w:rFonts w:ascii="Times New Roman" w:hAnsi="Times New Roman" w:cs="Times New Roman"/>
        </w:rPr>
      </w:pPr>
    </w:p>
    <w:p w:rsidR="000A6BD7" w:rsidRPr="00445761" w:rsidRDefault="000A6BD7" w:rsidP="001116F1">
      <w:pPr>
        <w:tabs>
          <w:tab w:val="left" w:pos="900"/>
        </w:tabs>
        <w:ind w:firstLine="720"/>
        <w:jc w:val="both"/>
        <w:rPr>
          <w:rFonts w:ascii="Times New Roman" w:hAnsi="Times New Roman" w:cs="Times New Roman"/>
        </w:rPr>
      </w:pPr>
      <w:r w:rsidRPr="00445761">
        <w:rPr>
          <w:rFonts w:ascii="Times New Roman" w:hAnsi="Times New Roman" w:cs="Times New Roman"/>
        </w:rPr>
        <w:lastRenderedPageBreak/>
        <w:t>Sutarties vykdymui numatome pasitelkti šiuos Subtiekėjus (įrašyti visus Subtiekėjus, nepriklausomai nuo teikiamų prekių vertės):</w:t>
      </w:r>
    </w:p>
    <w:p w:rsidR="000A6BD7" w:rsidRPr="00445761" w:rsidRDefault="000A6BD7" w:rsidP="001116F1">
      <w:pPr>
        <w:ind w:firstLine="720"/>
        <w:rPr>
          <w:rFonts w:ascii="Times New Roman" w:hAnsi="Times New Roman" w:cs="Times New Roman"/>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2127"/>
        <w:gridCol w:w="2126"/>
        <w:gridCol w:w="2693"/>
      </w:tblGrid>
      <w:tr w:rsidR="000A6BD7" w:rsidRPr="00445761">
        <w:trPr>
          <w:trHeight w:val="819"/>
        </w:trPr>
        <w:tc>
          <w:tcPr>
            <w:tcW w:w="2977" w:type="dxa"/>
            <w:tcBorders>
              <w:bottom w:val="double" w:sz="4" w:space="0" w:color="auto"/>
            </w:tcBorders>
            <w:vAlign w:val="center"/>
          </w:tcPr>
          <w:p w:rsidR="000A6BD7" w:rsidRPr="00445761" w:rsidRDefault="000A6BD7" w:rsidP="003A4C36">
            <w:pPr>
              <w:jc w:val="center"/>
              <w:rPr>
                <w:rFonts w:ascii="Times New Roman" w:hAnsi="Times New Roman" w:cs="Times New Roman"/>
              </w:rPr>
            </w:pPr>
            <w:r w:rsidRPr="00445761">
              <w:rPr>
                <w:rFonts w:ascii="Times New Roman" w:hAnsi="Times New Roman" w:cs="Times New Roman"/>
              </w:rPr>
              <w:t>Subtiekėjo (-ų)</w:t>
            </w:r>
          </w:p>
          <w:p w:rsidR="000A6BD7" w:rsidRPr="00445761" w:rsidRDefault="000A6BD7" w:rsidP="003A4C36">
            <w:pPr>
              <w:jc w:val="center"/>
              <w:rPr>
                <w:rFonts w:ascii="Times New Roman" w:hAnsi="Times New Roman" w:cs="Times New Roman"/>
              </w:rPr>
            </w:pPr>
            <w:r w:rsidRPr="00445761">
              <w:rPr>
                <w:rFonts w:ascii="Times New Roman" w:hAnsi="Times New Roman" w:cs="Times New Roman"/>
              </w:rPr>
              <w:t xml:space="preserve"> pavadinimas (-ai)</w:t>
            </w:r>
          </w:p>
        </w:tc>
        <w:tc>
          <w:tcPr>
            <w:tcW w:w="2127" w:type="dxa"/>
            <w:tcBorders>
              <w:bottom w:val="double" w:sz="4" w:space="0" w:color="auto"/>
            </w:tcBorders>
            <w:vAlign w:val="center"/>
          </w:tcPr>
          <w:p w:rsidR="000A6BD7" w:rsidRPr="00445761" w:rsidRDefault="000A6BD7" w:rsidP="003A4C36">
            <w:pPr>
              <w:jc w:val="center"/>
              <w:rPr>
                <w:rFonts w:ascii="Times New Roman" w:hAnsi="Times New Roman" w:cs="Times New Roman"/>
              </w:rPr>
            </w:pPr>
            <w:r w:rsidRPr="00445761">
              <w:rPr>
                <w:rFonts w:ascii="Times New Roman" w:hAnsi="Times New Roman" w:cs="Times New Roman"/>
              </w:rPr>
              <w:t>Adresas</w:t>
            </w:r>
          </w:p>
        </w:tc>
        <w:tc>
          <w:tcPr>
            <w:tcW w:w="2126" w:type="dxa"/>
            <w:tcBorders>
              <w:bottom w:val="double" w:sz="4" w:space="0" w:color="auto"/>
            </w:tcBorders>
            <w:vAlign w:val="center"/>
          </w:tcPr>
          <w:p w:rsidR="000A6BD7" w:rsidRPr="00445761" w:rsidRDefault="000A6BD7" w:rsidP="003A4C36">
            <w:pPr>
              <w:jc w:val="center"/>
              <w:rPr>
                <w:rFonts w:ascii="Times New Roman" w:hAnsi="Times New Roman" w:cs="Times New Roman"/>
              </w:rPr>
            </w:pPr>
            <w:r w:rsidRPr="00445761">
              <w:rPr>
                <w:rFonts w:ascii="Times New Roman" w:hAnsi="Times New Roman" w:cs="Times New Roman"/>
              </w:rPr>
              <w:t>Trumpas aprašymas</w:t>
            </w:r>
          </w:p>
        </w:tc>
        <w:tc>
          <w:tcPr>
            <w:tcW w:w="2693" w:type="dxa"/>
            <w:tcBorders>
              <w:bottom w:val="double" w:sz="4" w:space="0" w:color="auto"/>
            </w:tcBorders>
            <w:vAlign w:val="center"/>
          </w:tcPr>
          <w:p w:rsidR="000A6BD7" w:rsidRPr="00445761" w:rsidRDefault="000A6BD7" w:rsidP="003A4C36">
            <w:pPr>
              <w:ind w:left="-108" w:right="-108"/>
              <w:jc w:val="center"/>
              <w:rPr>
                <w:rFonts w:ascii="Times New Roman" w:hAnsi="Times New Roman" w:cs="Times New Roman"/>
              </w:rPr>
            </w:pPr>
            <w:r w:rsidRPr="00445761">
              <w:rPr>
                <w:rFonts w:ascii="Times New Roman" w:hAnsi="Times New Roman" w:cs="Times New Roman"/>
              </w:rPr>
              <w:t>Procentas nuo pasiūlymo kainos be PVM</w:t>
            </w:r>
          </w:p>
        </w:tc>
      </w:tr>
      <w:tr w:rsidR="000A6BD7" w:rsidRPr="00445761">
        <w:trPr>
          <w:trHeight w:val="305"/>
        </w:trPr>
        <w:tc>
          <w:tcPr>
            <w:tcW w:w="2977" w:type="dxa"/>
            <w:tcBorders>
              <w:top w:val="double" w:sz="4" w:space="0" w:color="auto"/>
            </w:tcBorders>
          </w:tcPr>
          <w:p w:rsidR="000A6BD7" w:rsidRPr="00445761" w:rsidRDefault="000A6BD7" w:rsidP="003A4C36">
            <w:pPr>
              <w:rPr>
                <w:rFonts w:ascii="Times New Roman" w:hAnsi="Times New Roman" w:cs="Times New Roman"/>
              </w:rPr>
            </w:pPr>
            <w:r w:rsidRPr="00445761">
              <w:rPr>
                <w:rFonts w:ascii="Times New Roman" w:hAnsi="Times New Roman" w:cs="Times New Roman"/>
              </w:rPr>
              <w:t>Subtiekėjas Nr. 1</w:t>
            </w:r>
          </w:p>
        </w:tc>
        <w:tc>
          <w:tcPr>
            <w:tcW w:w="2127" w:type="dxa"/>
            <w:tcBorders>
              <w:top w:val="double" w:sz="4" w:space="0" w:color="auto"/>
            </w:tcBorders>
            <w:shd w:val="clear" w:color="auto" w:fill="FFFFFF"/>
          </w:tcPr>
          <w:p w:rsidR="000A6BD7" w:rsidRPr="00445761" w:rsidRDefault="000A6BD7" w:rsidP="003A4C36">
            <w:pPr>
              <w:rPr>
                <w:rFonts w:ascii="Times New Roman" w:hAnsi="Times New Roman" w:cs="Times New Roman"/>
              </w:rPr>
            </w:pPr>
          </w:p>
        </w:tc>
        <w:tc>
          <w:tcPr>
            <w:tcW w:w="2126" w:type="dxa"/>
            <w:tcBorders>
              <w:top w:val="double" w:sz="4" w:space="0" w:color="auto"/>
            </w:tcBorders>
            <w:shd w:val="clear" w:color="auto" w:fill="FFFFFF"/>
          </w:tcPr>
          <w:p w:rsidR="000A6BD7" w:rsidRPr="00445761" w:rsidRDefault="000A6BD7" w:rsidP="003A4C36">
            <w:pPr>
              <w:rPr>
                <w:rFonts w:ascii="Times New Roman" w:hAnsi="Times New Roman" w:cs="Times New Roman"/>
              </w:rPr>
            </w:pPr>
          </w:p>
        </w:tc>
        <w:tc>
          <w:tcPr>
            <w:tcW w:w="2693" w:type="dxa"/>
            <w:tcBorders>
              <w:top w:val="double" w:sz="4" w:space="0" w:color="auto"/>
            </w:tcBorders>
            <w:shd w:val="clear" w:color="auto" w:fill="FFFFFF"/>
          </w:tcPr>
          <w:p w:rsidR="000A6BD7" w:rsidRPr="00445761" w:rsidRDefault="000A6BD7" w:rsidP="003A4C36">
            <w:pPr>
              <w:rPr>
                <w:rFonts w:ascii="Times New Roman" w:hAnsi="Times New Roman" w:cs="Times New Roman"/>
              </w:rPr>
            </w:pPr>
          </w:p>
        </w:tc>
      </w:tr>
      <w:tr w:rsidR="000A6BD7" w:rsidRPr="00445761">
        <w:tc>
          <w:tcPr>
            <w:tcW w:w="2977" w:type="dxa"/>
          </w:tcPr>
          <w:p w:rsidR="000A6BD7" w:rsidRPr="00445761" w:rsidRDefault="000A6BD7" w:rsidP="003A4C36">
            <w:pPr>
              <w:rPr>
                <w:rFonts w:ascii="Times New Roman" w:hAnsi="Times New Roman" w:cs="Times New Roman"/>
              </w:rPr>
            </w:pPr>
            <w:r w:rsidRPr="00445761">
              <w:rPr>
                <w:rFonts w:ascii="Times New Roman" w:hAnsi="Times New Roman" w:cs="Times New Roman"/>
              </w:rPr>
              <w:t>Subtiekėjas Nr. 2</w:t>
            </w:r>
          </w:p>
        </w:tc>
        <w:tc>
          <w:tcPr>
            <w:tcW w:w="2127" w:type="dxa"/>
            <w:shd w:val="clear" w:color="auto" w:fill="FFFFFF"/>
          </w:tcPr>
          <w:p w:rsidR="000A6BD7" w:rsidRPr="00445761" w:rsidRDefault="000A6BD7" w:rsidP="003A4C36">
            <w:pPr>
              <w:rPr>
                <w:rFonts w:ascii="Times New Roman" w:hAnsi="Times New Roman" w:cs="Times New Roman"/>
              </w:rPr>
            </w:pPr>
          </w:p>
        </w:tc>
        <w:tc>
          <w:tcPr>
            <w:tcW w:w="2126" w:type="dxa"/>
            <w:shd w:val="clear" w:color="auto" w:fill="FFFFFF"/>
          </w:tcPr>
          <w:p w:rsidR="000A6BD7" w:rsidRPr="00445761" w:rsidRDefault="000A6BD7" w:rsidP="003A4C36">
            <w:pPr>
              <w:rPr>
                <w:rFonts w:ascii="Times New Roman" w:hAnsi="Times New Roman" w:cs="Times New Roman"/>
              </w:rPr>
            </w:pPr>
          </w:p>
        </w:tc>
        <w:tc>
          <w:tcPr>
            <w:tcW w:w="2693" w:type="dxa"/>
            <w:shd w:val="clear" w:color="auto" w:fill="FFFFFF"/>
          </w:tcPr>
          <w:p w:rsidR="000A6BD7" w:rsidRPr="00445761" w:rsidRDefault="000A6BD7" w:rsidP="003A4C36">
            <w:pPr>
              <w:rPr>
                <w:rFonts w:ascii="Times New Roman" w:hAnsi="Times New Roman" w:cs="Times New Roman"/>
              </w:rPr>
            </w:pPr>
          </w:p>
        </w:tc>
      </w:tr>
      <w:tr w:rsidR="000A6BD7" w:rsidRPr="00445761">
        <w:tc>
          <w:tcPr>
            <w:tcW w:w="2977" w:type="dxa"/>
          </w:tcPr>
          <w:p w:rsidR="000A6BD7" w:rsidRPr="00445761" w:rsidRDefault="000A6BD7" w:rsidP="003A4C36">
            <w:pPr>
              <w:rPr>
                <w:rFonts w:ascii="Times New Roman" w:hAnsi="Times New Roman" w:cs="Times New Roman"/>
              </w:rPr>
            </w:pPr>
            <w:r w:rsidRPr="00445761">
              <w:rPr>
                <w:rFonts w:ascii="Times New Roman" w:hAnsi="Times New Roman" w:cs="Times New Roman"/>
              </w:rPr>
              <w:t xml:space="preserve">Ir t.t. </w:t>
            </w:r>
          </w:p>
        </w:tc>
        <w:tc>
          <w:tcPr>
            <w:tcW w:w="2127" w:type="dxa"/>
            <w:shd w:val="clear" w:color="auto" w:fill="FFFFFF"/>
          </w:tcPr>
          <w:p w:rsidR="000A6BD7" w:rsidRPr="00445761" w:rsidRDefault="000A6BD7" w:rsidP="003A4C36">
            <w:pPr>
              <w:rPr>
                <w:rFonts w:ascii="Times New Roman" w:hAnsi="Times New Roman" w:cs="Times New Roman"/>
              </w:rPr>
            </w:pPr>
          </w:p>
        </w:tc>
        <w:tc>
          <w:tcPr>
            <w:tcW w:w="2126" w:type="dxa"/>
            <w:shd w:val="clear" w:color="auto" w:fill="FFFFFF"/>
          </w:tcPr>
          <w:p w:rsidR="000A6BD7" w:rsidRPr="00445761" w:rsidRDefault="000A6BD7" w:rsidP="003A4C36">
            <w:pPr>
              <w:rPr>
                <w:rFonts w:ascii="Times New Roman" w:hAnsi="Times New Roman" w:cs="Times New Roman"/>
              </w:rPr>
            </w:pPr>
          </w:p>
        </w:tc>
        <w:tc>
          <w:tcPr>
            <w:tcW w:w="2693" w:type="dxa"/>
            <w:shd w:val="clear" w:color="auto" w:fill="FFFFFF"/>
          </w:tcPr>
          <w:p w:rsidR="000A6BD7" w:rsidRPr="00445761" w:rsidRDefault="000A6BD7" w:rsidP="003A4C36">
            <w:pPr>
              <w:rPr>
                <w:rFonts w:ascii="Times New Roman" w:hAnsi="Times New Roman" w:cs="Times New Roman"/>
              </w:rPr>
            </w:pPr>
          </w:p>
        </w:tc>
      </w:tr>
    </w:tbl>
    <w:p w:rsidR="000A6BD7" w:rsidRPr="00445761" w:rsidRDefault="000A6BD7" w:rsidP="001116F1">
      <w:pPr>
        <w:ind w:firstLine="720"/>
        <w:jc w:val="both"/>
        <w:rPr>
          <w:rFonts w:ascii="Times New Roman" w:hAnsi="Times New Roman" w:cs="Times New Roman"/>
        </w:rPr>
      </w:pPr>
    </w:p>
    <w:p w:rsidR="000A6BD7" w:rsidRPr="00445761" w:rsidRDefault="000A6BD7" w:rsidP="001116F1">
      <w:pPr>
        <w:ind w:firstLine="720"/>
        <w:jc w:val="both"/>
        <w:rPr>
          <w:rFonts w:ascii="Times New Roman" w:hAnsi="Times New Roman" w:cs="Times New Roman"/>
        </w:rPr>
      </w:pPr>
    </w:p>
    <w:p w:rsidR="000A6BD7" w:rsidRPr="00445761" w:rsidRDefault="000A6BD7" w:rsidP="001116F1">
      <w:pPr>
        <w:ind w:firstLine="720"/>
        <w:jc w:val="both"/>
        <w:rPr>
          <w:rFonts w:ascii="Times New Roman" w:hAnsi="Times New Roman" w:cs="Times New Roman"/>
        </w:rPr>
      </w:pPr>
      <w:r w:rsidRPr="00445761">
        <w:rPr>
          <w:rFonts w:ascii="Times New Roman" w:hAnsi="Times New Roman" w:cs="Times New Roman"/>
        </w:rPr>
        <w:t>Kartu su pasiūlymu pateikiami šie dokumentai:</w:t>
      </w:r>
    </w:p>
    <w:p w:rsidR="000A6BD7" w:rsidRPr="00445761" w:rsidRDefault="000A6BD7" w:rsidP="001116F1">
      <w:pPr>
        <w:jc w:val="both"/>
        <w:rPr>
          <w:rFonts w:ascii="Times New Roman" w:hAnsi="Times New Roman" w:cs="Times New Roman"/>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521"/>
        <w:gridCol w:w="2693"/>
      </w:tblGrid>
      <w:tr w:rsidR="000A6BD7" w:rsidRPr="00445761">
        <w:tc>
          <w:tcPr>
            <w:tcW w:w="675" w:type="dxa"/>
          </w:tcPr>
          <w:p w:rsidR="000A6BD7" w:rsidRPr="00445761" w:rsidRDefault="000A6BD7" w:rsidP="003A4C36">
            <w:pPr>
              <w:jc w:val="center"/>
              <w:rPr>
                <w:rFonts w:ascii="Times New Roman" w:hAnsi="Times New Roman" w:cs="Times New Roman"/>
              </w:rPr>
            </w:pPr>
            <w:r w:rsidRPr="00445761">
              <w:rPr>
                <w:rFonts w:ascii="Times New Roman" w:hAnsi="Times New Roman" w:cs="Times New Roman"/>
              </w:rPr>
              <w:t>Eil.Nr.</w:t>
            </w:r>
          </w:p>
        </w:tc>
        <w:tc>
          <w:tcPr>
            <w:tcW w:w="6521" w:type="dxa"/>
          </w:tcPr>
          <w:p w:rsidR="000A6BD7" w:rsidRPr="00445761" w:rsidRDefault="000A6BD7" w:rsidP="003A4C36">
            <w:pPr>
              <w:jc w:val="center"/>
              <w:rPr>
                <w:rFonts w:ascii="Times New Roman" w:hAnsi="Times New Roman" w:cs="Times New Roman"/>
              </w:rPr>
            </w:pPr>
            <w:r w:rsidRPr="00445761">
              <w:rPr>
                <w:rFonts w:ascii="Times New Roman" w:hAnsi="Times New Roman" w:cs="Times New Roman"/>
              </w:rPr>
              <w:t>Pateiktų dokumentų pavadinimas</w:t>
            </w:r>
          </w:p>
        </w:tc>
        <w:tc>
          <w:tcPr>
            <w:tcW w:w="2693" w:type="dxa"/>
          </w:tcPr>
          <w:p w:rsidR="000A6BD7" w:rsidRPr="00445761" w:rsidRDefault="000A6BD7" w:rsidP="003A4C36">
            <w:pPr>
              <w:jc w:val="center"/>
              <w:rPr>
                <w:rFonts w:ascii="Times New Roman" w:hAnsi="Times New Roman" w:cs="Times New Roman"/>
              </w:rPr>
            </w:pPr>
            <w:r w:rsidRPr="00445761">
              <w:rPr>
                <w:rFonts w:ascii="Times New Roman" w:hAnsi="Times New Roman" w:cs="Times New Roman"/>
              </w:rPr>
              <w:t>Dokumento puslapių skaičius</w:t>
            </w:r>
          </w:p>
        </w:tc>
      </w:tr>
      <w:tr w:rsidR="000A6BD7" w:rsidRPr="00445761">
        <w:tc>
          <w:tcPr>
            <w:tcW w:w="675" w:type="dxa"/>
          </w:tcPr>
          <w:p w:rsidR="000A6BD7" w:rsidRPr="00445761" w:rsidRDefault="000A6BD7" w:rsidP="003A4C36">
            <w:pPr>
              <w:jc w:val="both"/>
              <w:rPr>
                <w:rFonts w:ascii="Times New Roman" w:hAnsi="Times New Roman" w:cs="Times New Roman"/>
              </w:rPr>
            </w:pPr>
          </w:p>
        </w:tc>
        <w:tc>
          <w:tcPr>
            <w:tcW w:w="6521" w:type="dxa"/>
          </w:tcPr>
          <w:p w:rsidR="000A6BD7" w:rsidRPr="00445761" w:rsidRDefault="000A6BD7" w:rsidP="003A4C36">
            <w:pPr>
              <w:jc w:val="both"/>
              <w:rPr>
                <w:rFonts w:ascii="Times New Roman" w:hAnsi="Times New Roman" w:cs="Times New Roman"/>
              </w:rPr>
            </w:pPr>
          </w:p>
        </w:tc>
        <w:tc>
          <w:tcPr>
            <w:tcW w:w="2693" w:type="dxa"/>
          </w:tcPr>
          <w:p w:rsidR="000A6BD7" w:rsidRPr="00445761" w:rsidRDefault="000A6BD7" w:rsidP="003A4C36">
            <w:pPr>
              <w:jc w:val="both"/>
              <w:rPr>
                <w:rFonts w:ascii="Times New Roman" w:hAnsi="Times New Roman" w:cs="Times New Roman"/>
              </w:rPr>
            </w:pPr>
          </w:p>
        </w:tc>
      </w:tr>
      <w:tr w:rsidR="000A6BD7" w:rsidRPr="00445761">
        <w:tc>
          <w:tcPr>
            <w:tcW w:w="675" w:type="dxa"/>
          </w:tcPr>
          <w:p w:rsidR="000A6BD7" w:rsidRPr="00445761" w:rsidRDefault="000A6BD7" w:rsidP="003A4C36">
            <w:pPr>
              <w:jc w:val="both"/>
              <w:rPr>
                <w:rFonts w:ascii="Times New Roman" w:hAnsi="Times New Roman" w:cs="Times New Roman"/>
              </w:rPr>
            </w:pPr>
          </w:p>
        </w:tc>
        <w:tc>
          <w:tcPr>
            <w:tcW w:w="6521" w:type="dxa"/>
          </w:tcPr>
          <w:p w:rsidR="000A6BD7" w:rsidRPr="00445761" w:rsidRDefault="000A6BD7" w:rsidP="003A4C36">
            <w:pPr>
              <w:pStyle w:val="Antrats"/>
              <w:tabs>
                <w:tab w:val="clear" w:pos="4153"/>
                <w:tab w:val="clear" w:pos="8306"/>
              </w:tabs>
              <w:rPr>
                <w:rFonts w:ascii="Times New Roman" w:hAnsi="Times New Roman" w:cs="Times New Roman"/>
              </w:rPr>
            </w:pPr>
          </w:p>
        </w:tc>
        <w:tc>
          <w:tcPr>
            <w:tcW w:w="2693" w:type="dxa"/>
          </w:tcPr>
          <w:p w:rsidR="000A6BD7" w:rsidRPr="00445761" w:rsidRDefault="000A6BD7" w:rsidP="003A4C36">
            <w:pPr>
              <w:jc w:val="both"/>
              <w:rPr>
                <w:rFonts w:ascii="Times New Roman" w:hAnsi="Times New Roman" w:cs="Times New Roman"/>
              </w:rPr>
            </w:pPr>
          </w:p>
        </w:tc>
      </w:tr>
      <w:tr w:rsidR="000A6BD7" w:rsidRPr="00445761">
        <w:tc>
          <w:tcPr>
            <w:tcW w:w="675" w:type="dxa"/>
          </w:tcPr>
          <w:p w:rsidR="000A6BD7" w:rsidRPr="00445761" w:rsidRDefault="000A6BD7" w:rsidP="003A4C36">
            <w:pPr>
              <w:jc w:val="both"/>
              <w:rPr>
                <w:rFonts w:ascii="Times New Roman" w:hAnsi="Times New Roman" w:cs="Times New Roman"/>
              </w:rPr>
            </w:pPr>
          </w:p>
        </w:tc>
        <w:tc>
          <w:tcPr>
            <w:tcW w:w="6521" w:type="dxa"/>
          </w:tcPr>
          <w:p w:rsidR="000A6BD7" w:rsidRPr="00445761" w:rsidRDefault="000A6BD7" w:rsidP="003A4C36">
            <w:pPr>
              <w:pStyle w:val="Antrats"/>
              <w:tabs>
                <w:tab w:val="clear" w:pos="4153"/>
                <w:tab w:val="clear" w:pos="8306"/>
              </w:tabs>
              <w:rPr>
                <w:rFonts w:ascii="Times New Roman" w:hAnsi="Times New Roman" w:cs="Times New Roman"/>
              </w:rPr>
            </w:pPr>
          </w:p>
        </w:tc>
        <w:tc>
          <w:tcPr>
            <w:tcW w:w="2693" w:type="dxa"/>
          </w:tcPr>
          <w:p w:rsidR="000A6BD7" w:rsidRPr="00445761" w:rsidRDefault="000A6BD7" w:rsidP="003A4C36">
            <w:pPr>
              <w:jc w:val="both"/>
              <w:rPr>
                <w:rFonts w:ascii="Times New Roman" w:hAnsi="Times New Roman" w:cs="Times New Roman"/>
              </w:rPr>
            </w:pPr>
          </w:p>
        </w:tc>
      </w:tr>
    </w:tbl>
    <w:p w:rsidR="000A6BD7" w:rsidRPr="00445761" w:rsidRDefault="000A6BD7" w:rsidP="001116F1">
      <w:pPr>
        <w:jc w:val="both"/>
        <w:rPr>
          <w:rFonts w:ascii="Times New Roman" w:hAnsi="Times New Roman" w:cs="Times New Roman"/>
        </w:rPr>
      </w:pPr>
    </w:p>
    <w:p w:rsidR="000A6BD7" w:rsidRPr="00445761" w:rsidRDefault="000A6BD7" w:rsidP="001116F1">
      <w:pPr>
        <w:ind w:firstLine="720"/>
        <w:jc w:val="both"/>
        <w:rPr>
          <w:rFonts w:ascii="Times New Roman" w:hAnsi="Times New Roman" w:cs="Times New Roman"/>
        </w:rPr>
      </w:pPr>
      <w:r w:rsidRPr="00445761">
        <w:rPr>
          <w:rFonts w:ascii="Times New Roman" w:hAnsi="Times New Roman" w:cs="Times New Roman"/>
        </w:rPr>
        <w:t>Pasiūlymas galioja iki 201__ m.   ______________ d.</w:t>
      </w:r>
    </w:p>
    <w:p w:rsidR="000A6BD7" w:rsidRPr="00445761" w:rsidRDefault="000A6BD7" w:rsidP="001116F1">
      <w:pPr>
        <w:ind w:firstLine="720"/>
        <w:jc w:val="both"/>
        <w:rPr>
          <w:rFonts w:ascii="Times New Roman" w:hAnsi="Times New Roman" w:cs="Times New Roman"/>
        </w:rPr>
      </w:pPr>
    </w:p>
    <w:p w:rsidR="000A6BD7" w:rsidRPr="00445761" w:rsidRDefault="000A6BD7" w:rsidP="001116F1">
      <w:pPr>
        <w:jc w:val="both"/>
        <w:rPr>
          <w:rFonts w:ascii="Times New Roman" w:hAnsi="Times New Roman" w:cs="Times New Roman"/>
        </w:rPr>
      </w:pPr>
      <w:r w:rsidRPr="00445761">
        <w:rPr>
          <w:rFonts w:ascii="Times New Roman" w:hAnsi="Times New Roman" w:cs="Times New Roman"/>
        </w:rPr>
        <w:t>______________________________________________________</w:t>
      </w:r>
    </w:p>
    <w:p w:rsidR="000A6BD7" w:rsidRPr="00445761" w:rsidRDefault="000A6BD7" w:rsidP="001116F1">
      <w:pPr>
        <w:jc w:val="both"/>
        <w:rPr>
          <w:rFonts w:ascii="Times New Roman" w:hAnsi="Times New Roman" w:cs="Times New Roman"/>
        </w:rPr>
      </w:pPr>
      <w:r w:rsidRPr="00445761">
        <w:rPr>
          <w:rFonts w:ascii="Times New Roman" w:hAnsi="Times New Roman" w:cs="Times New Roman"/>
        </w:rPr>
        <w:t xml:space="preserve">                      (Tiekėjo arba jo įgalioto asmens vardas, pavardė, parašas)</w:t>
      </w:r>
    </w:p>
    <w:p w:rsidR="000A6BD7" w:rsidRPr="00445761" w:rsidRDefault="000A6BD7" w:rsidP="001116F1">
      <w:pPr>
        <w:jc w:val="right"/>
        <w:rPr>
          <w:rFonts w:ascii="Times New Roman" w:hAnsi="Times New Roman" w:cs="Times New Roman"/>
        </w:rPr>
      </w:pPr>
      <w:r w:rsidRPr="00445761">
        <w:rPr>
          <w:rFonts w:ascii="Times New Roman" w:hAnsi="Times New Roman" w:cs="Times New Roman"/>
        </w:rPr>
        <w:br w:type="page"/>
      </w:r>
    </w:p>
    <w:p w:rsidR="000A6BD7" w:rsidRPr="00445761" w:rsidRDefault="000A6BD7" w:rsidP="004151B1">
      <w:pPr>
        <w:jc w:val="right"/>
        <w:rPr>
          <w:rFonts w:ascii="Times New Roman" w:hAnsi="Times New Roman" w:cs="Times New Roman"/>
        </w:rPr>
      </w:pPr>
      <w:r w:rsidRPr="00445761">
        <w:rPr>
          <w:rFonts w:ascii="Times New Roman" w:hAnsi="Times New Roman" w:cs="Times New Roman"/>
        </w:rPr>
        <w:lastRenderedPageBreak/>
        <w:t>4 priedas</w:t>
      </w:r>
    </w:p>
    <w:p w:rsidR="000A6BD7" w:rsidRPr="00445761" w:rsidRDefault="000A6BD7" w:rsidP="004151B1">
      <w:pPr>
        <w:jc w:val="right"/>
        <w:rPr>
          <w:rFonts w:ascii="Times New Roman" w:hAnsi="Times New Roman" w:cs="Times New Roman"/>
        </w:rPr>
      </w:pPr>
    </w:p>
    <w:p w:rsidR="000A6BD7" w:rsidRPr="00445761" w:rsidRDefault="000A6BD7" w:rsidP="004151B1">
      <w:pPr>
        <w:shd w:val="clear" w:color="auto" w:fill="FFFFFF"/>
        <w:jc w:val="center"/>
        <w:rPr>
          <w:rFonts w:ascii="Times New Roman" w:hAnsi="Times New Roman" w:cs="Times New Roman"/>
          <w:b/>
          <w:bCs/>
          <w:color w:val="000000"/>
        </w:rPr>
      </w:pPr>
      <w:r w:rsidRPr="00445761">
        <w:rPr>
          <w:rFonts w:ascii="Times New Roman" w:hAnsi="Times New Roman" w:cs="Times New Roman"/>
          <w:b/>
          <w:bCs/>
          <w:color w:val="000000"/>
        </w:rPr>
        <w:t>(Tiekėjo deklaracijos formos pavyzdys)</w:t>
      </w:r>
    </w:p>
    <w:p w:rsidR="000A6BD7" w:rsidRPr="00445761" w:rsidRDefault="000A6BD7" w:rsidP="004151B1">
      <w:pPr>
        <w:shd w:val="clear" w:color="auto" w:fill="FFFFFF"/>
        <w:jc w:val="right"/>
        <w:rPr>
          <w:rFonts w:ascii="Times New Roman" w:hAnsi="Times New Roman" w:cs="Times New Roman"/>
          <w:b/>
          <w:bCs/>
          <w:color w:val="000000"/>
        </w:rPr>
      </w:pPr>
    </w:p>
    <w:p w:rsidR="000A6BD7" w:rsidRPr="00445761" w:rsidRDefault="000A6BD7" w:rsidP="004151B1">
      <w:pPr>
        <w:ind w:right="-178"/>
        <w:jc w:val="center"/>
        <w:rPr>
          <w:rFonts w:ascii="Times New Roman" w:hAnsi="Times New Roman" w:cs="Times New Roman"/>
        </w:rPr>
      </w:pPr>
      <w:r w:rsidRPr="00445761">
        <w:rPr>
          <w:rFonts w:ascii="Times New Roman" w:hAnsi="Times New Roman" w:cs="Times New Roman"/>
        </w:rPr>
        <w:t>Herbas arba prekių ženklas</w:t>
      </w:r>
    </w:p>
    <w:p w:rsidR="000A6BD7" w:rsidRPr="00445761" w:rsidRDefault="000A6BD7" w:rsidP="004151B1">
      <w:pPr>
        <w:ind w:right="-178"/>
        <w:jc w:val="center"/>
        <w:rPr>
          <w:rFonts w:ascii="Times New Roman" w:hAnsi="Times New Roman" w:cs="Times New Roman"/>
        </w:rPr>
      </w:pPr>
    </w:p>
    <w:p w:rsidR="000A6BD7" w:rsidRPr="00445761" w:rsidRDefault="000A6BD7" w:rsidP="004151B1">
      <w:pPr>
        <w:ind w:right="-178"/>
        <w:jc w:val="center"/>
        <w:rPr>
          <w:rFonts w:ascii="Times New Roman" w:hAnsi="Times New Roman" w:cs="Times New Roman"/>
        </w:rPr>
      </w:pPr>
      <w:r w:rsidRPr="00445761">
        <w:rPr>
          <w:rFonts w:ascii="Times New Roman" w:hAnsi="Times New Roman" w:cs="Times New Roman"/>
        </w:rPr>
        <w:t>(Tiekėjo pavadinimas)</w:t>
      </w:r>
    </w:p>
    <w:p w:rsidR="000A6BD7" w:rsidRPr="00445761" w:rsidRDefault="000A6BD7" w:rsidP="004151B1">
      <w:pPr>
        <w:ind w:right="-178"/>
        <w:jc w:val="center"/>
        <w:rPr>
          <w:rFonts w:ascii="Times New Roman" w:hAnsi="Times New Roman" w:cs="Times New Roman"/>
        </w:rPr>
      </w:pPr>
    </w:p>
    <w:p w:rsidR="000A6BD7" w:rsidRPr="00445761" w:rsidRDefault="000A6BD7" w:rsidP="004151B1">
      <w:pPr>
        <w:ind w:right="-178"/>
        <w:jc w:val="center"/>
        <w:rPr>
          <w:rFonts w:ascii="Times New Roman" w:hAnsi="Times New Roman" w:cs="Times New Roman"/>
        </w:rPr>
      </w:pPr>
      <w:r w:rsidRPr="00445761">
        <w:rPr>
          <w:rFonts w:ascii="Times New Roman" w:hAnsi="Times New Roman" w:cs="Times New Roman"/>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0A6BD7" w:rsidRPr="00445761" w:rsidRDefault="000A6BD7" w:rsidP="004151B1">
      <w:pPr>
        <w:jc w:val="both"/>
        <w:rPr>
          <w:rFonts w:ascii="Times New Roman" w:hAnsi="Times New Roman" w:cs="Times New Roman"/>
        </w:rPr>
      </w:pPr>
      <w:r w:rsidRPr="00445761">
        <w:rPr>
          <w:rFonts w:ascii="Times New Roman" w:hAnsi="Times New Roman" w:cs="Times New Roman"/>
        </w:rPr>
        <w:t>__________________________</w:t>
      </w:r>
    </w:p>
    <w:p w:rsidR="000A6BD7" w:rsidRPr="00445761" w:rsidRDefault="000A6BD7" w:rsidP="004151B1">
      <w:pPr>
        <w:tabs>
          <w:tab w:val="center" w:pos="2520"/>
        </w:tabs>
        <w:jc w:val="both"/>
        <w:rPr>
          <w:rFonts w:ascii="Times New Roman" w:hAnsi="Times New Roman" w:cs="Times New Roman"/>
        </w:rPr>
      </w:pPr>
      <w:r w:rsidRPr="00445761">
        <w:rPr>
          <w:rFonts w:ascii="Times New Roman" w:hAnsi="Times New Roman" w:cs="Times New Roman"/>
        </w:rPr>
        <w:t>(Adresatas (perkančioji organizacija))</w:t>
      </w:r>
    </w:p>
    <w:p w:rsidR="000A6BD7" w:rsidRPr="00445761" w:rsidRDefault="000A6BD7" w:rsidP="004151B1">
      <w:pPr>
        <w:pStyle w:val="CentrBoldm"/>
        <w:rPr>
          <w:rFonts w:ascii="Times New Roman" w:hAnsi="Times New Roman" w:cs="Times New Roman"/>
          <w:b w:val="0"/>
          <w:bCs w:val="0"/>
          <w:sz w:val="24"/>
          <w:szCs w:val="24"/>
          <w:lang w:val="lt-LT"/>
        </w:rPr>
      </w:pPr>
      <w:r w:rsidRPr="00445761">
        <w:rPr>
          <w:rFonts w:ascii="Times New Roman" w:hAnsi="Times New Roman" w:cs="Times New Roman"/>
          <w:sz w:val="24"/>
          <w:szCs w:val="24"/>
          <w:lang w:val="lt-LT"/>
        </w:rPr>
        <w:t>TIEKĖJO DEKLARACIJA</w:t>
      </w:r>
    </w:p>
    <w:p w:rsidR="000A6BD7" w:rsidRPr="00445761" w:rsidRDefault="000A6BD7" w:rsidP="004151B1">
      <w:pPr>
        <w:shd w:val="clear" w:color="auto" w:fill="FFFFFF"/>
        <w:jc w:val="center"/>
        <w:rPr>
          <w:rFonts w:ascii="Times New Roman" w:hAnsi="Times New Roman" w:cs="Times New Roman"/>
          <w:b/>
          <w:bCs/>
          <w:color w:val="000000"/>
        </w:rPr>
      </w:pPr>
      <w:r w:rsidRPr="00445761">
        <w:rPr>
          <w:rFonts w:ascii="Times New Roman" w:hAnsi="Times New Roman" w:cs="Times New Roman"/>
        </w:rPr>
        <w:t>_____________Nr.______</w:t>
      </w:r>
    </w:p>
    <w:p w:rsidR="000A6BD7" w:rsidRPr="00445761" w:rsidRDefault="000A6BD7" w:rsidP="004151B1">
      <w:pPr>
        <w:shd w:val="clear" w:color="auto" w:fill="FFFFFF"/>
        <w:jc w:val="center"/>
        <w:rPr>
          <w:rFonts w:ascii="Times New Roman" w:hAnsi="Times New Roman" w:cs="Times New Roman"/>
          <w:color w:val="000000"/>
        </w:rPr>
      </w:pPr>
      <w:r w:rsidRPr="00445761">
        <w:rPr>
          <w:rFonts w:ascii="Times New Roman" w:hAnsi="Times New Roman" w:cs="Times New Roman"/>
          <w:color w:val="000000"/>
        </w:rPr>
        <w:t>(Data)</w:t>
      </w:r>
    </w:p>
    <w:p w:rsidR="000A6BD7" w:rsidRPr="00445761" w:rsidRDefault="000A6BD7" w:rsidP="004151B1">
      <w:pPr>
        <w:shd w:val="clear" w:color="auto" w:fill="FFFFFF"/>
        <w:jc w:val="center"/>
        <w:rPr>
          <w:rFonts w:ascii="Times New Roman" w:hAnsi="Times New Roman" w:cs="Times New Roman"/>
          <w:color w:val="000000"/>
        </w:rPr>
      </w:pPr>
      <w:r w:rsidRPr="00445761">
        <w:rPr>
          <w:rFonts w:ascii="Times New Roman" w:hAnsi="Times New Roman" w:cs="Times New Roman"/>
          <w:color w:val="000000"/>
        </w:rPr>
        <w:t>_____________</w:t>
      </w:r>
    </w:p>
    <w:p w:rsidR="000A6BD7" w:rsidRPr="00445761" w:rsidRDefault="000A6BD7" w:rsidP="004151B1">
      <w:pPr>
        <w:shd w:val="clear" w:color="auto" w:fill="FFFFFF"/>
        <w:jc w:val="center"/>
        <w:rPr>
          <w:rFonts w:ascii="Times New Roman" w:hAnsi="Times New Roman" w:cs="Times New Roman"/>
          <w:color w:val="000000"/>
        </w:rPr>
      </w:pPr>
      <w:r w:rsidRPr="00445761">
        <w:rPr>
          <w:rFonts w:ascii="Times New Roman" w:hAnsi="Times New Roman" w:cs="Times New Roman"/>
          <w:color w:val="000000"/>
        </w:rPr>
        <w:t>(Sudarymo vieta)</w:t>
      </w:r>
    </w:p>
    <w:tbl>
      <w:tblPr>
        <w:tblW w:w="0" w:type="auto"/>
        <w:tblInd w:w="-106" w:type="dxa"/>
        <w:tblLayout w:type="fixed"/>
        <w:tblLook w:val="00A0"/>
      </w:tblPr>
      <w:tblGrid>
        <w:gridCol w:w="9828"/>
      </w:tblGrid>
      <w:tr w:rsidR="000A6BD7" w:rsidRPr="00445761">
        <w:tc>
          <w:tcPr>
            <w:tcW w:w="9828" w:type="dxa"/>
          </w:tcPr>
          <w:p w:rsidR="000A6BD7" w:rsidRPr="00445761" w:rsidRDefault="000A6BD7" w:rsidP="002539ED">
            <w:pPr>
              <w:pStyle w:val="BodyText10"/>
              <w:ind w:right="-82"/>
              <w:rPr>
                <w:rFonts w:ascii="Times New Roman" w:hAnsi="Times New Roman" w:cs="Times New Roman"/>
                <w:sz w:val="24"/>
                <w:szCs w:val="24"/>
                <w:lang w:val="lt-LT"/>
              </w:rPr>
            </w:pPr>
            <w:r w:rsidRPr="00445761">
              <w:rPr>
                <w:rFonts w:ascii="Times New Roman" w:hAnsi="Times New Roman" w:cs="Times New Roman"/>
                <w:sz w:val="24"/>
                <w:szCs w:val="24"/>
                <w:lang w:val="lt-LT"/>
              </w:rPr>
              <w:t>1. Aš, ______________________________________________________________ ,</w:t>
            </w:r>
          </w:p>
        </w:tc>
      </w:tr>
      <w:tr w:rsidR="000A6BD7" w:rsidRPr="00445761">
        <w:tc>
          <w:tcPr>
            <w:tcW w:w="9828" w:type="dxa"/>
          </w:tcPr>
          <w:p w:rsidR="000A6BD7" w:rsidRPr="00445761" w:rsidRDefault="000A6BD7" w:rsidP="002539ED">
            <w:pPr>
              <w:pStyle w:val="BodyText10"/>
              <w:ind w:right="-82" w:firstLine="0"/>
              <w:jc w:val="center"/>
              <w:rPr>
                <w:rFonts w:ascii="Times New Roman" w:hAnsi="Times New Roman" w:cs="Times New Roman"/>
                <w:sz w:val="24"/>
                <w:szCs w:val="24"/>
                <w:lang w:val="lt-LT"/>
              </w:rPr>
            </w:pPr>
            <w:r w:rsidRPr="00445761">
              <w:rPr>
                <w:rFonts w:ascii="Times New Roman" w:hAnsi="Times New Roman" w:cs="Times New Roman"/>
                <w:position w:val="6"/>
                <w:sz w:val="24"/>
                <w:szCs w:val="24"/>
                <w:lang w:val="lt-LT"/>
              </w:rPr>
              <w:t>(Tiekėjo vadovo ar jo įgalioto asmens pareigų pavadinimas, vardas ir pavardė)</w:t>
            </w:r>
          </w:p>
        </w:tc>
      </w:tr>
      <w:tr w:rsidR="000A6BD7" w:rsidRPr="00445761">
        <w:tc>
          <w:tcPr>
            <w:tcW w:w="9828" w:type="dxa"/>
          </w:tcPr>
          <w:p w:rsidR="000A6BD7" w:rsidRPr="00445761" w:rsidRDefault="000A6BD7" w:rsidP="002539ED">
            <w:pPr>
              <w:pStyle w:val="BodyText10"/>
              <w:ind w:right="-82" w:firstLine="0"/>
              <w:rPr>
                <w:rFonts w:ascii="Times New Roman" w:hAnsi="Times New Roman" w:cs="Times New Roman"/>
                <w:sz w:val="24"/>
                <w:szCs w:val="24"/>
                <w:lang w:val="lt-LT"/>
              </w:rPr>
            </w:pPr>
            <w:r w:rsidRPr="00445761">
              <w:rPr>
                <w:rFonts w:ascii="Times New Roman" w:hAnsi="Times New Roman" w:cs="Times New Roman"/>
                <w:sz w:val="24"/>
                <w:szCs w:val="24"/>
                <w:lang w:val="lt-LT"/>
              </w:rPr>
              <w:t>tvirtinu, kad mano vadovaujamas (-a) (atstovaujamas (-a))_____________________________ ,</w:t>
            </w:r>
          </w:p>
        </w:tc>
      </w:tr>
      <w:tr w:rsidR="000A6BD7" w:rsidRPr="00445761">
        <w:tc>
          <w:tcPr>
            <w:tcW w:w="9828" w:type="dxa"/>
          </w:tcPr>
          <w:p w:rsidR="000A6BD7" w:rsidRPr="00445761" w:rsidRDefault="000A6BD7" w:rsidP="002539ED">
            <w:pPr>
              <w:pStyle w:val="BodyText10"/>
              <w:ind w:right="-82" w:firstLine="0"/>
              <w:jc w:val="center"/>
              <w:rPr>
                <w:rFonts w:ascii="Times New Roman" w:hAnsi="Times New Roman" w:cs="Times New Roman"/>
                <w:sz w:val="24"/>
                <w:szCs w:val="24"/>
                <w:lang w:val="lt-LT"/>
              </w:rPr>
            </w:pPr>
            <w:r w:rsidRPr="00445761">
              <w:rPr>
                <w:rFonts w:ascii="Times New Roman" w:hAnsi="Times New Roman" w:cs="Times New Roman"/>
                <w:position w:val="6"/>
                <w:sz w:val="24"/>
                <w:szCs w:val="24"/>
                <w:lang w:val="lt-LT"/>
              </w:rPr>
              <w:t xml:space="preserve">                                                                                (Tiekėjo pavadinimas)</w:t>
            </w:r>
          </w:p>
        </w:tc>
      </w:tr>
      <w:tr w:rsidR="000A6BD7" w:rsidRPr="00445761">
        <w:tc>
          <w:tcPr>
            <w:tcW w:w="9828" w:type="dxa"/>
          </w:tcPr>
          <w:p w:rsidR="000A6BD7" w:rsidRPr="00445761" w:rsidRDefault="000A6BD7" w:rsidP="002539ED">
            <w:pPr>
              <w:pStyle w:val="BodyText10"/>
              <w:ind w:right="-82" w:firstLine="0"/>
              <w:rPr>
                <w:rFonts w:ascii="Times New Roman" w:hAnsi="Times New Roman" w:cs="Times New Roman"/>
                <w:sz w:val="24"/>
                <w:szCs w:val="24"/>
                <w:lang w:val="lt-LT"/>
              </w:rPr>
            </w:pPr>
            <w:r w:rsidRPr="00445761">
              <w:rPr>
                <w:rFonts w:ascii="Times New Roman" w:hAnsi="Times New Roman" w:cs="Times New Roman"/>
                <w:sz w:val="24"/>
                <w:szCs w:val="24"/>
                <w:lang w:val="lt-LT"/>
              </w:rPr>
              <w:t>dalyvaujantis (-i) ______________________________________________________________</w:t>
            </w:r>
          </w:p>
        </w:tc>
      </w:tr>
      <w:tr w:rsidR="000A6BD7" w:rsidRPr="00445761">
        <w:tc>
          <w:tcPr>
            <w:tcW w:w="9828" w:type="dxa"/>
          </w:tcPr>
          <w:p w:rsidR="000A6BD7" w:rsidRPr="00445761" w:rsidRDefault="000A6BD7" w:rsidP="002539ED">
            <w:pPr>
              <w:pStyle w:val="BodyText10"/>
              <w:ind w:right="-82" w:firstLine="0"/>
              <w:jc w:val="center"/>
              <w:rPr>
                <w:rFonts w:ascii="Times New Roman" w:hAnsi="Times New Roman" w:cs="Times New Roman"/>
                <w:sz w:val="24"/>
                <w:szCs w:val="24"/>
                <w:lang w:val="lt-LT"/>
              </w:rPr>
            </w:pPr>
            <w:r w:rsidRPr="00445761">
              <w:rPr>
                <w:rFonts w:ascii="Times New Roman" w:hAnsi="Times New Roman" w:cs="Times New Roman"/>
                <w:position w:val="6"/>
                <w:sz w:val="24"/>
                <w:szCs w:val="24"/>
                <w:lang w:val="lt-LT"/>
              </w:rPr>
              <w:t>(Perkančiosios organizacijos pavadinimas)</w:t>
            </w:r>
          </w:p>
        </w:tc>
      </w:tr>
      <w:tr w:rsidR="000A6BD7" w:rsidRPr="00445761">
        <w:tc>
          <w:tcPr>
            <w:tcW w:w="9828" w:type="dxa"/>
          </w:tcPr>
          <w:p w:rsidR="000A6BD7" w:rsidRPr="00445761" w:rsidRDefault="000A6BD7" w:rsidP="002539ED">
            <w:pPr>
              <w:pStyle w:val="BodyText10"/>
              <w:ind w:right="-82" w:firstLine="0"/>
              <w:rPr>
                <w:rFonts w:ascii="Times New Roman" w:hAnsi="Times New Roman" w:cs="Times New Roman"/>
                <w:sz w:val="24"/>
                <w:szCs w:val="24"/>
                <w:lang w:val="lt-LT"/>
              </w:rPr>
            </w:pPr>
            <w:r w:rsidRPr="00445761">
              <w:rPr>
                <w:rFonts w:ascii="Times New Roman" w:hAnsi="Times New Roman" w:cs="Times New Roman"/>
                <w:sz w:val="24"/>
                <w:szCs w:val="24"/>
                <w:lang w:val="lt-LT"/>
              </w:rPr>
              <w:t>atliekamame _________________________________________________________________</w:t>
            </w:r>
          </w:p>
        </w:tc>
      </w:tr>
      <w:tr w:rsidR="000A6BD7" w:rsidRPr="00445761">
        <w:tc>
          <w:tcPr>
            <w:tcW w:w="9828" w:type="dxa"/>
          </w:tcPr>
          <w:p w:rsidR="000A6BD7" w:rsidRPr="00445761" w:rsidRDefault="000A6BD7" w:rsidP="002539ED">
            <w:pPr>
              <w:pStyle w:val="BodyText10"/>
              <w:ind w:right="-82" w:firstLine="0"/>
              <w:jc w:val="center"/>
              <w:rPr>
                <w:rFonts w:ascii="Times New Roman" w:hAnsi="Times New Roman" w:cs="Times New Roman"/>
                <w:sz w:val="24"/>
                <w:szCs w:val="24"/>
                <w:lang w:val="lt-LT"/>
              </w:rPr>
            </w:pPr>
            <w:r w:rsidRPr="00445761">
              <w:rPr>
                <w:rFonts w:ascii="Times New Roman" w:hAnsi="Times New Roman" w:cs="Times New Roman"/>
                <w:position w:val="6"/>
                <w:sz w:val="24"/>
                <w:szCs w:val="24"/>
                <w:lang w:val="lt-LT"/>
              </w:rPr>
              <w:t>(Pirkimo objekto pavadinimas, pirkimo kodas, pirkimo būdas)</w:t>
            </w:r>
          </w:p>
        </w:tc>
      </w:tr>
      <w:tr w:rsidR="000A6BD7" w:rsidRPr="00445761">
        <w:tc>
          <w:tcPr>
            <w:tcW w:w="9828" w:type="dxa"/>
          </w:tcPr>
          <w:p w:rsidR="000A6BD7" w:rsidRPr="00445761" w:rsidRDefault="000A6BD7" w:rsidP="002539ED">
            <w:pPr>
              <w:pStyle w:val="BodyText10"/>
              <w:ind w:right="-82" w:firstLine="0"/>
              <w:rPr>
                <w:rFonts w:ascii="Times New Roman" w:hAnsi="Times New Roman" w:cs="Times New Roman"/>
                <w:sz w:val="24"/>
                <w:szCs w:val="24"/>
                <w:lang w:val="lt-LT"/>
              </w:rPr>
            </w:pPr>
            <w:r w:rsidRPr="00445761">
              <w:rPr>
                <w:rFonts w:ascii="Times New Roman" w:hAnsi="Times New Roman" w:cs="Times New Roman"/>
                <w:sz w:val="24"/>
                <w:szCs w:val="24"/>
                <w:lang w:val="lt-LT"/>
              </w:rPr>
              <w:t>___________________________________________________________________________ ,</w:t>
            </w:r>
          </w:p>
        </w:tc>
      </w:tr>
      <w:tr w:rsidR="000A6BD7" w:rsidRPr="00445761">
        <w:tc>
          <w:tcPr>
            <w:tcW w:w="9828" w:type="dxa"/>
          </w:tcPr>
          <w:p w:rsidR="000A6BD7" w:rsidRPr="00445761" w:rsidRDefault="000A6BD7" w:rsidP="002539ED">
            <w:pPr>
              <w:pStyle w:val="BodyText10"/>
              <w:ind w:right="-82" w:firstLine="0"/>
              <w:rPr>
                <w:rFonts w:ascii="Times New Roman" w:hAnsi="Times New Roman" w:cs="Times New Roman"/>
                <w:sz w:val="24"/>
                <w:szCs w:val="24"/>
                <w:lang w:val="lt-LT"/>
              </w:rPr>
            </w:pPr>
            <w:r w:rsidRPr="00445761">
              <w:rPr>
                <w:rFonts w:ascii="Times New Roman" w:hAnsi="Times New Roman" w:cs="Times New Roman"/>
                <w:sz w:val="24"/>
                <w:szCs w:val="24"/>
                <w:lang w:val="lt-LT"/>
              </w:rPr>
              <w:t>skelbtame ____________________________________________________________________________</w:t>
            </w:r>
          </w:p>
        </w:tc>
      </w:tr>
      <w:tr w:rsidR="000A6BD7" w:rsidRPr="00445761">
        <w:tc>
          <w:tcPr>
            <w:tcW w:w="9828" w:type="dxa"/>
          </w:tcPr>
          <w:p w:rsidR="000A6BD7" w:rsidRPr="00445761" w:rsidRDefault="000A6BD7" w:rsidP="002539ED">
            <w:pPr>
              <w:pStyle w:val="BodyText10"/>
              <w:ind w:right="-82" w:firstLine="0"/>
              <w:jc w:val="center"/>
              <w:rPr>
                <w:rFonts w:ascii="Times New Roman" w:hAnsi="Times New Roman" w:cs="Times New Roman"/>
                <w:sz w:val="24"/>
                <w:szCs w:val="24"/>
                <w:lang w:val="lt-LT"/>
              </w:rPr>
            </w:pPr>
            <w:r w:rsidRPr="00445761">
              <w:rPr>
                <w:rFonts w:ascii="Times New Roman" w:hAnsi="Times New Roman" w:cs="Times New Roman"/>
                <w:position w:val="6"/>
                <w:sz w:val="24"/>
                <w:szCs w:val="24"/>
                <w:lang w:val="lt-LT"/>
              </w:rPr>
              <w:t>(Leidinio pavadinimas, kuriame paskelbtas skelbimas apie pirkimą,</w:t>
            </w:r>
          </w:p>
        </w:tc>
      </w:tr>
      <w:tr w:rsidR="000A6BD7" w:rsidRPr="00445761">
        <w:tc>
          <w:tcPr>
            <w:tcW w:w="9828" w:type="dxa"/>
          </w:tcPr>
          <w:p w:rsidR="000A6BD7" w:rsidRPr="00445761" w:rsidRDefault="000A6BD7" w:rsidP="002539ED">
            <w:pPr>
              <w:pStyle w:val="BodyText10"/>
              <w:ind w:right="-82" w:firstLine="0"/>
              <w:rPr>
                <w:rFonts w:ascii="Times New Roman" w:hAnsi="Times New Roman" w:cs="Times New Roman"/>
                <w:sz w:val="24"/>
                <w:szCs w:val="24"/>
                <w:lang w:val="lt-LT"/>
              </w:rPr>
            </w:pPr>
            <w:r w:rsidRPr="00445761">
              <w:rPr>
                <w:rFonts w:ascii="Times New Roman" w:hAnsi="Times New Roman" w:cs="Times New Roman"/>
                <w:sz w:val="24"/>
                <w:szCs w:val="24"/>
                <w:lang w:val="lt-LT"/>
              </w:rPr>
              <w:t>____________________________________________________________________________ ,</w:t>
            </w:r>
          </w:p>
        </w:tc>
      </w:tr>
      <w:tr w:rsidR="000A6BD7" w:rsidRPr="00445761">
        <w:tc>
          <w:tcPr>
            <w:tcW w:w="9828" w:type="dxa"/>
          </w:tcPr>
          <w:p w:rsidR="000A6BD7" w:rsidRPr="00445761" w:rsidRDefault="000A6BD7" w:rsidP="002539ED">
            <w:pPr>
              <w:pStyle w:val="BodyText10"/>
              <w:ind w:right="-82" w:firstLine="0"/>
              <w:jc w:val="center"/>
              <w:rPr>
                <w:rFonts w:ascii="Times New Roman" w:hAnsi="Times New Roman" w:cs="Times New Roman"/>
                <w:sz w:val="24"/>
                <w:szCs w:val="24"/>
                <w:lang w:val="lt-LT"/>
              </w:rPr>
            </w:pPr>
            <w:r w:rsidRPr="00445761">
              <w:rPr>
                <w:rFonts w:ascii="Times New Roman" w:hAnsi="Times New Roman" w:cs="Times New Roman"/>
                <w:position w:val="6"/>
                <w:sz w:val="24"/>
                <w:szCs w:val="24"/>
                <w:lang w:val="lt-LT"/>
              </w:rPr>
              <w:t>data ir numeris)</w:t>
            </w:r>
          </w:p>
        </w:tc>
      </w:tr>
    </w:tbl>
    <w:p w:rsidR="000A6BD7" w:rsidRPr="00445761" w:rsidRDefault="000A6BD7" w:rsidP="004151B1">
      <w:pPr>
        <w:pStyle w:val="BodyText10"/>
        <w:ind w:firstLine="0"/>
        <w:rPr>
          <w:rFonts w:ascii="Times New Roman" w:hAnsi="Times New Roman" w:cs="Times New Roman"/>
          <w:sz w:val="24"/>
          <w:szCs w:val="24"/>
          <w:lang w:val="lt-LT"/>
        </w:rPr>
      </w:pPr>
      <w:r w:rsidRPr="00445761">
        <w:rPr>
          <w:rFonts w:ascii="Times New Roman" w:hAnsi="Times New Roman" w:cs="Times New Roman"/>
          <w:spacing w:val="2"/>
          <w:sz w:val="24"/>
          <w:szCs w:val="24"/>
          <w:lang w:val="lt-LT"/>
        </w:rPr>
        <w:t>nėra su kreditoriais sudaręs taikos sutarties, sustabdęs ar apribojęs savo veiklos, nesiekia priverstinio likvidavimo procedūros ar susitarimo su kreditoriais, taip pat nėra padaręs rimto profesinio pažeidimo (profesinės etikos, konkurencijos, darbo, darbuotojų saugos ir sveikatos, aplinkosaugos teisės aktų pažeidimo), už kurį Tiekėjui (fiziniam asmeniui) yra paskirta administracinė nuobauda arba Tiekėjui (juridiniam asmeniui) – ekonominė sankcija, numatyta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rsidR="000A6BD7" w:rsidRPr="00445761" w:rsidRDefault="000A6BD7" w:rsidP="004151B1">
      <w:pPr>
        <w:pStyle w:val="BodyText10"/>
        <w:ind w:firstLine="0"/>
        <w:rPr>
          <w:rFonts w:ascii="Times New Roman" w:hAnsi="Times New Roman" w:cs="Times New Roman"/>
          <w:sz w:val="24"/>
          <w:szCs w:val="24"/>
          <w:lang w:val="lt-LT"/>
        </w:rPr>
      </w:pPr>
      <w:r w:rsidRPr="00445761">
        <w:rPr>
          <w:rFonts w:ascii="Times New Roman" w:hAnsi="Times New Roman" w:cs="Times New Roman"/>
          <w:sz w:val="24"/>
          <w:szCs w:val="24"/>
          <w:lang w:val="lt-LT"/>
        </w:rPr>
        <w:t>2.  Man žinoma, kad, jeigu mano pateikta deklaracija yra melaginga, vadovaujantis Lietuvos Respublikos viešųjų pirkimų įstatymo 39 straipsnio 2 dalies 1 punktu (Žin., 1996, Nr. 84-2000; 2006, Nr. 4-102) pateiktas pasiūlymas bus atmestas.</w:t>
      </w:r>
    </w:p>
    <w:p w:rsidR="000A6BD7" w:rsidRPr="00445761" w:rsidRDefault="000A6BD7" w:rsidP="004151B1">
      <w:pPr>
        <w:pStyle w:val="BodyText10"/>
        <w:ind w:firstLine="720"/>
        <w:rPr>
          <w:rFonts w:ascii="Times New Roman" w:hAnsi="Times New Roman" w:cs="Times New Roman"/>
          <w:sz w:val="24"/>
          <w:szCs w:val="24"/>
          <w:lang w:val="lt-LT"/>
        </w:rPr>
      </w:pPr>
      <w:r w:rsidRPr="00445761">
        <w:rPr>
          <w:rFonts w:ascii="Times New Roman" w:hAnsi="Times New Roman" w:cs="Times New Roman"/>
          <w:sz w:val="24"/>
          <w:szCs w:val="24"/>
          <w:lang w:val="lt-LT"/>
        </w:rPr>
        <w:t>3. Tiekėjas už deklaracijoje pateiktos informacijos teisingumą atsako įstatymų nustatyta tvarka.</w:t>
      </w:r>
    </w:p>
    <w:p w:rsidR="000A6BD7" w:rsidRPr="00445761" w:rsidRDefault="000A6BD7" w:rsidP="004151B1">
      <w:pPr>
        <w:pStyle w:val="BodyText10"/>
        <w:ind w:firstLine="720"/>
        <w:rPr>
          <w:rFonts w:ascii="Times New Roman" w:hAnsi="Times New Roman" w:cs="Times New Roman"/>
          <w:sz w:val="24"/>
          <w:szCs w:val="24"/>
          <w:lang w:val="lt-LT"/>
        </w:rPr>
      </w:pPr>
      <w:r w:rsidRPr="00445761">
        <w:rPr>
          <w:rFonts w:ascii="Times New Roman" w:hAnsi="Times New Roman" w:cs="Times New Roman"/>
          <w:sz w:val="24"/>
          <w:szCs w:val="24"/>
          <w:lang w:val="lt-LT"/>
        </w:rPr>
        <w:t>4. Jeigu viešajame pirkime dalyvauja ūkio subjektų grupė, deklaraciją pildo kiekvienas ūkio subjektas.</w:t>
      </w:r>
    </w:p>
    <w:tbl>
      <w:tblPr>
        <w:tblW w:w="9828" w:type="dxa"/>
        <w:tblInd w:w="-106" w:type="dxa"/>
        <w:tblLayout w:type="fixed"/>
        <w:tblLook w:val="00A0"/>
      </w:tblPr>
      <w:tblGrid>
        <w:gridCol w:w="3284"/>
        <w:gridCol w:w="604"/>
        <w:gridCol w:w="1980"/>
        <w:gridCol w:w="701"/>
        <w:gridCol w:w="2611"/>
        <w:gridCol w:w="648"/>
      </w:tblGrid>
      <w:tr w:rsidR="000A6BD7" w:rsidRPr="00445761">
        <w:trPr>
          <w:trHeight w:val="285"/>
        </w:trPr>
        <w:tc>
          <w:tcPr>
            <w:tcW w:w="3284" w:type="dxa"/>
            <w:tcBorders>
              <w:top w:val="nil"/>
              <w:left w:val="nil"/>
              <w:bottom w:val="single" w:sz="4" w:space="0" w:color="auto"/>
              <w:right w:val="nil"/>
            </w:tcBorders>
          </w:tcPr>
          <w:p w:rsidR="000A6BD7" w:rsidRPr="00445761" w:rsidRDefault="000A6BD7" w:rsidP="002539ED">
            <w:pPr>
              <w:ind w:right="-82"/>
              <w:rPr>
                <w:rFonts w:ascii="Times New Roman" w:hAnsi="Times New Roman" w:cs="Times New Roman"/>
              </w:rPr>
            </w:pPr>
          </w:p>
        </w:tc>
        <w:tc>
          <w:tcPr>
            <w:tcW w:w="604" w:type="dxa"/>
          </w:tcPr>
          <w:p w:rsidR="000A6BD7" w:rsidRPr="00445761" w:rsidRDefault="000A6BD7" w:rsidP="002539ED">
            <w:pPr>
              <w:ind w:right="-82"/>
              <w:jc w:val="center"/>
              <w:rPr>
                <w:rFonts w:ascii="Times New Roman" w:hAnsi="Times New Roman" w:cs="Times New Roman"/>
              </w:rPr>
            </w:pPr>
          </w:p>
        </w:tc>
        <w:tc>
          <w:tcPr>
            <w:tcW w:w="1980" w:type="dxa"/>
            <w:tcBorders>
              <w:top w:val="nil"/>
              <w:left w:val="nil"/>
              <w:bottom w:val="single" w:sz="4" w:space="0" w:color="auto"/>
              <w:right w:val="nil"/>
            </w:tcBorders>
          </w:tcPr>
          <w:p w:rsidR="000A6BD7" w:rsidRPr="00445761" w:rsidRDefault="000A6BD7" w:rsidP="002539ED">
            <w:pPr>
              <w:ind w:right="-82"/>
              <w:jc w:val="center"/>
              <w:rPr>
                <w:rFonts w:ascii="Times New Roman" w:hAnsi="Times New Roman" w:cs="Times New Roman"/>
              </w:rPr>
            </w:pPr>
          </w:p>
        </w:tc>
        <w:tc>
          <w:tcPr>
            <w:tcW w:w="701" w:type="dxa"/>
          </w:tcPr>
          <w:p w:rsidR="000A6BD7" w:rsidRPr="00445761" w:rsidRDefault="000A6BD7" w:rsidP="002539ED">
            <w:pPr>
              <w:ind w:right="-82"/>
              <w:jc w:val="center"/>
              <w:rPr>
                <w:rFonts w:ascii="Times New Roman" w:hAnsi="Times New Roman" w:cs="Times New Roman"/>
              </w:rPr>
            </w:pPr>
          </w:p>
        </w:tc>
        <w:tc>
          <w:tcPr>
            <w:tcW w:w="2611" w:type="dxa"/>
            <w:tcBorders>
              <w:top w:val="nil"/>
              <w:left w:val="nil"/>
              <w:bottom w:val="single" w:sz="4" w:space="0" w:color="auto"/>
              <w:right w:val="nil"/>
            </w:tcBorders>
          </w:tcPr>
          <w:p w:rsidR="000A6BD7" w:rsidRPr="00445761" w:rsidRDefault="000A6BD7" w:rsidP="002539ED">
            <w:pPr>
              <w:ind w:right="-82"/>
              <w:jc w:val="right"/>
              <w:rPr>
                <w:rFonts w:ascii="Times New Roman" w:hAnsi="Times New Roman" w:cs="Times New Roman"/>
              </w:rPr>
            </w:pPr>
          </w:p>
        </w:tc>
        <w:tc>
          <w:tcPr>
            <w:tcW w:w="648" w:type="dxa"/>
          </w:tcPr>
          <w:p w:rsidR="000A6BD7" w:rsidRPr="00445761" w:rsidRDefault="000A6BD7" w:rsidP="002539ED">
            <w:pPr>
              <w:ind w:right="-82"/>
              <w:jc w:val="right"/>
              <w:rPr>
                <w:rFonts w:ascii="Times New Roman" w:hAnsi="Times New Roman" w:cs="Times New Roman"/>
              </w:rPr>
            </w:pPr>
          </w:p>
        </w:tc>
      </w:tr>
      <w:tr w:rsidR="000A6BD7" w:rsidRPr="00445761">
        <w:trPr>
          <w:trHeight w:val="186"/>
        </w:trPr>
        <w:tc>
          <w:tcPr>
            <w:tcW w:w="3284" w:type="dxa"/>
            <w:tcBorders>
              <w:top w:val="single" w:sz="4" w:space="0" w:color="auto"/>
              <w:left w:val="nil"/>
              <w:bottom w:val="nil"/>
              <w:right w:val="nil"/>
            </w:tcBorders>
          </w:tcPr>
          <w:p w:rsidR="000A6BD7" w:rsidRPr="00445761" w:rsidRDefault="000A6BD7" w:rsidP="002539ED">
            <w:pPr>
              <w:pStyle w:val="BodyText10"/>
              <w:ind w:right="-82" w:firstLine="0"/>
              <w:rPr>
                <w:rFonts w:ascii="Times New Roman" w:hAnsi="Times New Roman" w:cs="Times New Roman"/>
                <w:position w:val="6"/>
                <w:sz w:val="24"/>
                <w:szCs w:val="24"/>
                <w:lang w:val="lt-LT"/>
              </w:rPr>
            </w:pPr>
            <w:r w:rsidRPr="00445761">
              <w:rPr>
                <w:rFonts w:ascii="Times New Roman" w:hAnsi="Times New Roman" w:cs="Times New Roman"/>
                <w:position w:val="6"/>
                <w:sz w:val="24"/>
                <w:szCs w:val="24"/>
                <w:lang w:val="lt-LT"/>
              </w:rPr>
              <w:t>(Deklaraciją sudariusio asmens pareigų pavadinimas)</w:t>
            </w:r>
          </w:p>
        </w:tc>
        <w:tc>
          <w:tcPr>
            <w:tcW w:w="604" w:type="dxa"/>
          </w:tcPr>
          <w:p w:rsidR="000A6BD7" w:rsidRPr="00445761" w:rsidRDefault="000A6BD7" w:rsidP="002539ED">
            <w:pPr>
              <w:ind w:right="-82"/>
              <w:jc w:val="center"/>
              <w:rPr>
                <w:rFonts w:ascii="Times New Roman" w:hAnsi="Times New Roman" w:cs="Times New Roman"/>
              </w:rPr>
            </w:pPr>
          </w:p>
        </w:tc>
        <w:tc>
          <w:tcPr>
            <w:tcW w:w="1980" w:type="dxa"/>
            <w:tcBorders>
              <w:top w:val="single" w:sz="4" w:space="0" w:color="auto"/>
              <w:left w:val="nil"/>
              <w:bottom w:val="nil"/>
              <w:right w:val="nil"/>
            </w:tcBorders>
          </w:tcPr>
          <w:p w:rsidR="000A6BD7" w:rsidRPr="00445761" w:rsidRDefault="000A6BD7" w:rsidP="002539ED">
            <w:pPr>
              <w:ind w:right="-82"/>
              <w:jc w:val="center"/>
              <w:rPr>
                <w:rFonts w:ascii="Times New Roman" w:hAnsi="Times New Roman" w:cs="Times New Roman"/>
              </w:rPr>
            </w:pPr>
            <w:r w:rsidRPr="00445761">
              <w:rPr>
                <w:rFonts w:ascii="Times New Roman" w:hAnsi="Times New Roman" w:cs="Times New Roman"/>
                <w:position w:val="6"/>
              </w:rPr>
              <w:t>(Parašas)</w:t>
            </w:r>
          </w:p>
        </w:tc>
        <w:tc>
          <w:tcPr>
            <w:tcW w:w="701" w:type="dxa"/>
          </w:tcPr>
          <w:p w:rsidR="000A6BD7" w:rsidRPr="00445761" w:rsidRDefault="000A6BD7" w:rsidP="002539ED">
            <w:pPr>
              <w:ind w:right="-82"/>
              <w:jc w:val="center"/>
              <w:rPr>
                <w:rFonts w:ascii="Times New Roman" w:hAnsi="Times New Roman" w:cs="Times New Roman"/>
              </w:rPr>
            </w:pPr>
          </w:p>
        </w:tc>
        <w:tc>
          <w:tcPr>
            <w:tcW w:w="2611" w:type="dxa"/>
            <w:tcBorders>
              <w:top w:val="single" w:sz="4" w:space="0" w:color="auto"/>
              <w:left w:val="nil"/>
              <w:bottom w:val="nil"/>
              <w:right w:val="nil"/>
            </w:tcBorders>
          </w:tcPr>
          <w:p w:rsidR="000A6BD7" w:rsidRPr="00445761" w:rsidRDefault="000A6BD7" w:rsidP="002539ED">
            <w:pPr>
              <w:ind w:right="-82"/>
              <w:jc w:val="center"/>
              <w:rPr>
                <w:rFonts w:ascii="Times New Roman" w:hAnsi="Times New Roman" w:cs="Times New Roman"/>
              </w:rPr>
            </w:pPr>
            <w:r w:rsidRPr="00445761">
              <w:rPr>
                <w:rFonts w:ascii="Times New Roman" w:hAnsi="Times New Roman" w:cs="Times New Roman"/>
                <w:position w:val="6"/>
              </w:rPr>
              <w:t>(Vardas, pavardė)</w:t>
            </w:r>
          </w:p>
        </w:tc>
        <w:tc>
          <w:tcPr>
            <w:tcW w:w="648" w:type="dxa"/>
          </w:tcPr>
          <w:p w:rsidR="000A6BD7" w:rsidRPr="00445761" w:rsidRDefault="000A6BD7" w:rsidP="002539ED">
            <w:pPr>
              <w:ind w:right="-82"/>
              <w:jc w:val="center"/>
              <w:rPr>
                <w:rFonts w:ascii="Times New Roman" w:hAnsi="Times New Roman" w:cs="Times New Roman"/>
              </w:rPr>
            </w:pPr>
          </w:p>
        </w:tc>
      </w:tr>
    </w:tbl>
    <w:p w:rsidR="000A6BD7" w:rsidRPr="00445761" w:rsidRDefault="000A6BD7" w:rsidP="004151B1">
      <w:pPr>
        <w:rPr>
          <w:rFonts w:ascii="Times New Roman" w:hAnsi="Times New Roman" w:cs="Times New Roman"/>
        </w:rPr>
      </w:pPr>
    </w:p>
    <w:p w:rsidR="000A6BD7" w:rsidRPr="00445761" w:rsidRDefault="000A6BD7" w:rsidP="004151B1">
      <w:pPr>
        <w:rPr>
          <w:rFonts w:ascii="Times New Roman" w:hAnsi="Times New Roman" w:cs="Times New Roman"/>
        </w:rPr>
      </w:pPr>
    </w:p>
    <w:p w:rsidR="000A6BD7" w:rsidRPr="00445761" w:rsidRDefault="000A6BD7" w:rsidP="004151B1">
      <w:pPr>
        <w:jc w:val="both"/>
        <w:rPr>
          <w:rFonts w:ascii="Times New Roman" w:hAnsi="Times New Roman" w:cs="Times New Roman"/>
        </w:rPr>
      </w:pPr>
    </w:p>
    <w:p w:rsidR="000A6BD7" w:rsidRPr="00445761" w:rsidRDefault="000A6BD7" w:rsidP="004151B1">
      <w:pPr>
        <w:jc w:val="both"/>
        <w:rPr>
          <w:rFonts w:ascii="Times New Roman" w:hAnsi="Times New Roman" w:cs="Times New Roman"/>
        </w:rPr>
      </w:pPr>
    </w:p>
    <w:p w:rsidR="000A6BD7" w:rsidRPr="00445761" w:rsidRDefault="000A6BD7" w:rsidP="004151B1">
      <w:pPr>
        <w:jc w:val="both"/>
        <w:rPr>
          <w:rFonts w:ascii="Times New Roman" w:hAnsi="Times New Roman" w:cs="Times New Roman"/>
        </w:rPr>
      </w:pPr>
    </w:p>
    <w:p w:rsidR="000A6BD7" w:rsidRDefault="00DB577F" w:rsidP="00DB577F">
      <w:pPr>
        <w:jc w:val="right"/>
        <w:rPr>
          <w:rFonts w:ascii="Times New Roman" w:hAnsi="Times New Roman" w:cs="Times New Roman"/>
        </w:rPr>
      </w:pPr>
      <w:r>
        <w:rPr>
          <w:rFonts w:ascii="Times New Roman" w:hAnsi="Times New Roman" w:cs="Times New Roman"/>
        </w:rPr>
        <w:lastRenderedPageBreak/>
        <w:t>5 priedas</w:t>
      </w:r>
    </w:p>
    <w:p w:rsidR="00352AF7" w:rsidRDefault="00352AF7" w:rsidP="00DB577F">
      <w:pPr>
        <w:jc w:val="center"/>
        <w:rPr>
          <w:rFonts w:ascii="Times New Roman" w:hAnsi="Times New Roman" w:cs="Times New Roman"/>
          <w:b/>
          <w:lang w:val="lt-LT"/>
        </w:rPr>
      </w:pPr>
      <w:r>
        <w:rPr>
          <w:rFonts w:ascii="Times New Roman" w:hAnsi="Times New Roman" w:cs="Times New Roman"/>
          <w:b/>
          <w:lang w:val="lt-LT"/>
        </w:rPr>
        <w:t>DYZELINO KŪRENIMUI PIRKIMO</w:t>
      </w:r>
      <w:r w:rsidR="00E72DD8">
        <w:rPr>
          <w:rFonts w:ascii="Times New Roman" w:hAnsi="Times New Roman" w:cs="Times New Roman"/>
          <w:b/>
          <w:lang w:val="lt-LT"/>
        </w:rPr>
        <w:t xml:space="preserve"> </w:t>
      </w:r>
      <w:r>
        <w:rPr>
          <w:rFonts w:ascii="Times New Roman" w:hAnsi="Times New Roman" w:cs="Times New Roman"/>
          <w:b/>
          <w:lang w:val="lt-LT"/>
        </w:rPr>
        <w:t xml:space="preserve">– PARDAVIMO </w:t>
      </w:r>
    </w:p>
    <w:p w:rsidR="00DB577F" w:rsidRPr="00DB577F" w:rsidRDefault="00DB577F" w:rsidP="00DB577F">
      <w:pPr>
        <w:jc w:val="center"/>
        <w:rPr>
          <w:rFonts w:ascii="Times New Roman" w:hAnsi="Times New Roman" w:cs="Times New Roman"/>
          <w:b/>
          <w:lang w:val="lt-LT"/>
        </w:rPr>
      </w:pPr>
      <w:r w:rsidRPr="00DB577F">
        <w:rPr>
          <w:rFonts w:ascii="Times New Roman" w:hAnsi="Times New Roman" w:cs="Times New Roman"/>
          <w:b/>
          <w:lang w:val="lt-LT"/>
        </w:rPr>
        <w:t>SUTARTIS Nr…..</w:t>
      </w:r>
    </w:p>
    <w:p w:rsidR="00DB577F" w:rsidRPr="00DB577F" w:rsidRDefault="00DB577F" w:rsidP="00DB577F">
      <w:pPr>
        <w:jc w:val="both"/>
        <w:rPr>
          <w:rFonts w:ascii="Times New Roman" w:hAnsi="Times New Roman" w:cs="Times New Roman"/>
          <w:b/>
          <w:lang w:val="lt-LT"/>
        </w:rPr>
      </w:pPr>
    </w:p>
    <w:p w:rsidR="00DB577F" w:rsidRPr="00DB577F" w:rsidRDefault="00DB577F" w:rsidP="00DB577F">
      <w:pPr>
        <w:jc w:val="center"/>
        <w:rPr>
          <w:rFonts w:ascii="Times New Roman" w:hAnsi="Times New Roman" w:cs="Times New Roman"/>
          <w:lang w:val="lt-LT"/>
        </w:rPr>
      </w:pPr>
      <w:r w:rsidRPr="00DB577F">
        <w:rPr>
          <w:rFonts w:ascii="Times New Roman" w:hAnsi="Times New Roman" w:cs="Times New Roman"/>
          <w:lang w:val="lt-LT"/>
        </w:rPr>
        <w:t>201</w:t>
      </w:r>
      <w:r w:rsidR="00E525D5">
        <w:rPr>
          <w:rFonts w:ascii="Times New Roman" w:hAnsi="Times New Roman" w:cs="Times New Roman"/>
          <w:lang w:val="lt-LT"/>
        </w:rPr>
        <w:t>5</w:t>
      </w:r>
      <w:r w:rsidRPr="00DB577F">
        <w:rPr>
          <w:rFonts w:ascii="Times New Roman" w:hAnsi="Times New Roman" w:cs="Times New Roman"/>
          <w:lang w:val="lt-LT"/>
        </w:rPr>
        <w:t xml:space="preserve"> m. </w:t>
      </w:r>
      <w:r>
        <w:rPr>
          <w:rFonts w:ascii="Times New Roman" w:hAnsi="Times New Roman" w:cs="Times New Roman"/>
          <w:lang w:val="lt-LT"/>
        </w:rPr>
        <w:t>........................</w:t>
      </w:r>
      <w:r w:rsidRPr="00DB577F">
        <w:rPr>
          <w:rFonts w:ascii="Times New Roman" w:hAnsi="Times New Roman" w:cs="Times New Roman"/>
          <w:lang w:val="lt-LT"/>
        </w:rPr>
        <w:t xml:space="preserve"> d.</w:t>
      </w:r>
    </w:p>
    <w:p w:rsidR="00DB577F" w:rsidRPr="00DB577F" w:rsidRDefault="00186933" w:rsidP="00DB577F">
      <w:pPr>
        <w:jc w:val="center"/>
        <w:rPr>
          <w:rFonts w:ascii="Times New Roman" w:hAnsi="Times New Roman" w:cs="Times New Roman"/>
          <w:lang w:val="lt-LT"/>
        </w:rPr>
      </w:pPr>
      <w:r>
        <w:rPr>
          <w:rFonts w:ascii="Times New Roman" w:hAnsi="Times New Roman" w:cs="Times New Roman"/>
          <w:lang w:val="lt-LT"/>
        </w:rPr>
        <w:t>Rietavas</w:t>
      </w:r>
    </w:p>
    <w:p w:rsidR="00DB577F" w:rsidRPr="00DB577F" w:rsidRDefault="00DB577F" w:rsidP="00DB577F">
      <w:pPr>
        <w:jc w:val="both"/>
        <w:rPr>
          <w:rFonts w:ascii="Times New Roman" w:hAnsi="Times New Roman" w:cs="Times New Roman"/>
          <w:lang w:val="lt-LT"/>
        </w:rPr>
      </w:pPr>
    </w:p>
    <w:p w:rsidR="00DB577F" w:rsidRPr="00DB577F" w:rsidRDefault="00DB577F" w:rsidP="00B22E44">
      <w:pPr>
        <w:rPr>
          <w:rFonts w:ascii="Times New Roman" w:hAnsi="Times New Roman" w:cs="Times New Roman"/>
          <w:lang w:val="lt-LT"/>
        </w:rPr>
      </w:pPr>
      <w:r w:rsidRPr="00DB577F">
        <w:rPr>
          <w:rFonts w:ascii="Times New Roman" w:hAnsi="Times New Roman" w:cs="Times New Roman"/>
          <w:lang w:val="lt-LT"/>
        </w:rPr>
        <w:t>UAB</w:t>
      </w:r>
      <w:r w:rsidR="00B22E44">
        <w:rPr>
          <w:rFonts w:ascii="Times New Roman" w:hAnsi="Times New Roman" w:cs="Times New Roman"/>
          <w:lang w:val="lt-LT"/>
        </w:rPr>
        <w:t xml:space="preserve">„Rietavo </w:t>
      </w:r>
      <w:r w:rsidR="00186933">
        <w:rPr>
          <w:rFonts w:ascii="Times New Roman" w:hAnsi="Times New Roman" w:cs="Times New Roman"/>
          <w:lang w:val="lt-LT"/>
        </w:rPr>
        <w:t>komunalinis ūkis”</w:t>
      </w:r>
      <w:r w:rsidRPr="00DB577F">
        <w:rPr>
          <w:rFonts w:ascii="Times New Roman" w:hAnsi="Times New Roman" w:cs="Times New Roman"/>
          <w:lang w:val="lt-LT"/>
        </w:rPr>
        <w:t xml:space="preserve">, toliau vadinamas Pirkėju, atstovaujamas </w:t>
      </w:r>
      <w:r w:rsidR="00B22E44">
        <w:rPr>
          <w:rFonts w:ascii="Times New Roman" w:hAnsi="Times New Roman" w:cs="Times New Roman"/>
          <w:lang w:val="lt-LT"/>
        </w:rPr>
        <w:t>.</w:t>
      </w:r>
      <w:r w:rsidR="00D74BD4">
        <w:rPr>
          <w:rFonts w:ascii="Times New Roman" w:hAnsi="Times New Roman" w:cs="Times New Roman"/>
          <w:lang w:val="lt-LT"/>
        </w:rPr>
        <w:t>...............................................</w:t>
      </w:r>
      <w:r w:rsidRPr="00DB577F">
        <w:rPr>
          <w:rFonts w:ascii="Times New Roman" w:hAnsi="Times New Roman" w:cs="Times New Roman"/>
          <w:lang w:val="lt-LT"/>
        </w:rPr>
        <w:t xml:space="preserve">, veikiančio pagal bendrovės įstatus, ir </w:t>
      </w:r>
      <w:r>
        <w:rPr>
          <w:rFonts w:ascii="Times New Roman" w:hAnsi="Times New Roman" w:cs="Times New Roman"/>
          <w:lang w:val="lt-LT"/>
        </w:rPr>
        <w:t>....................................................</w:t>
      </w:r>
      <w:r w:rsidRPr="00DB577F">
        <w:rPr>
          <w:rFonts w:ascii="Times New Roman" w:hAnsi="Times New Roman" w:cs="Times New Roman"/>
          <w:lang w:val="lt-LT"/>
        </w:rPr>
        <w:t xml:space="preserve">, toliau vadinama Tiekėju, atstovaujama </w:t>
      </w:r>
      <w:r>
        <w:rPr>
          <w:rFonts w:ascii="Times New Roman" w:hAnsi="Times New Roman" w:cs="Times New Roman"/>
          <w:lang w:val="lt-LT"/>
        </w:rPr>
        <w:t>.................................................</w:t>
      </w:r>
      <w:r w:rsidRPr="00DB577F">
        <w:rPr>
          <w:rFonts w:ascii="Times New Roman" w:hAnsi="Times New Roman" w:cs="Times New Roman"/>
          <w:lang w:val="lt-LT"/>
        </w:rPr>
        <w:t>, veikiančio pagal bendrovės įstatus, toliau Pirkėjas ir Tiekėjas kartu vadinami Šalimis, o bet kuris iš jų atskirai Šalimi, sudarė šią sutartį, toliau vadinamą Sutartimi, ir susitarė:</w:t>
      </w:r>
    </w:p>
    <w:p w:rsidR="00DB577F" w:rsidRPr="00DB577F" w:rsidRDefault="00DB577F" w:rsidP="00DB577F">
      <w:pPr>
        <w:jc w:val="both"/>
        <w:rPr>
          <w:rFonts w:ascii="Times New Roman" w:hAnsi="Times New Roman" w:cs="Times New Roman"/>
          <w:lang w:val="lt-LT"/>
        </w:rPr>
      </w:pPr>
    </w:p>
    <w:p w:rsidR="00DB577F" w:rsidRPr="00DB577F" w:rsidRDefault="00DB577F" w:rsidP="00DB577F">
      <w:pPr>
        <w:numPr>
          <w:ilvl w:val="0"/>
          <w:numId w:val="23"/>
        </w:numPr>
        <w:jc w:val="both"/>
        <w:rPr>
          <w:rFonts w:ascii="Times New Roman" w:hAnsi="Times New Roman" w:cs="Times New Roman"/>
          <w:lang w:val="lt-LT"/>
        </w:rPr>
      </w:pPr>
      <w:r w:rsidRPr="00DB577F">
        <w:rPr>
          <w:rFonts w:ascii="Times New Roman" w:hAnsi="Times New Roman" w:cs="Times New Roman"/>
          <w:b/>
          <w:lang w:val="lt-LT"/>
        </w:rPr>
        <w:t>Sutarties objektas</w:t>
      </w:r>
    </w:p>
    <w:p w:rsidR="00DB577F" w:rsidRPr="00DB577F" w:rsidRDefault="00DB577F" w:rsidP="00DB577F">
      <w:pPr>
        <w:jc w:val="both"/>
        <w:rPr>
          <w:rFonts w:ascii="Times New Roman" w:hAnsi="Times New Roman" w:cs="Times New Roman"/>
          <w:lang w:val="lt-LT"/>
        </w:rPr>
      </w:pPr>
    </w:p>
    <w:p w:rsidR="00DB577F" w:rsidRPr="00DB577F" w:rsidRDefault="00DB577F" w:rsidP="00D225EE">
      <w:pPr>
        <w:numPr>
          <w:ilvl w:val="1"/>
          <w:numId w:val="23"/>
        </w:numPr>
        <w:tabs>
          <w:tab w:val="clear" w:pos="450"/>
          <w:tab w:val="num" w:pos="0"/>
          <w:tab w:val="left" w:pos="426"/>
          <w:tab w:val="num" w:pos="630"/>
        </w:tabs>
        <w:ind w:left="0" w:firstLine="0"/>
        <w:jc w:val="both"/>
        <w:rPr>
          <w:rFonts w:ascii="Times New Roman" w:hAnsi="Times New Roman" w:cs="Times New Roman"/>
          <w:lang w:val="lt-LT"/>
        </w:rPr>
      </w:pPr>
      <w:r w:rsidRPr="00DB577F">
        <w:rPr>
          <w:rFonts w:ascii="Times New Roman" w:hAnsi="Times New Roman" w:cs="Times New Roman"/>
          <w:lang w:val="lt-LT"/>
        </w:rPr>
        <w:t xml:space="preserve"> Šia Sutartimi Tiekėjas įsipareigoja patiekti Pirkėjui </w:t>
      </w:r>
      <w:r w:rsidR="00352AF7">
        <w:rPr>
          <w:rFonts w:ascii="Times New Roman" w:hAnsi="Times New Roman" w:cs="Times New Roman"/>
          <w:lang w:val="lt-LT"/>
        </w:rPr>
        <w:t>dyzeliną kūrenimui,</w:t>
      </w:r>
      <w:r w:rsidRPr="00DB577F">
        <w:rPr>
          <w:rFonts w:ascii="Times New Roman" w:hAnsi="Times New Roman" w:cs="Times New Roman"/>
          <w:lang w:val="lt-LT"/>
        </w:rPr>
        <w:t xml:space="preserve"> o Pirkėjas įsipareigoja priimti Sutarties sąlygas atitinkan</w:t>
      </w:r>
      <w:r w:rsidR="00352AF7">
        <w:rPr>
          <w:rFonts w:ascii="Times New Roman" w:hAnsi="Times New Roman" w:cs="Times New Roman"/>
          <w:lang w:val="lt-LT"/>
        </w:rPr>
        <w:t>tį</w:t>
      </w:r>
      <w:r w:rsidR="00186933">
        <w:rPr>
          <w:rFonts w:ascii="Times New Roman" w:hAnsi="Times New Roman" w:cs="Times New Roman"/>
          <w:lang w:val="lt-LT"/>
        </w:rPr>
        <w:t xml:space="preserve"> </w:t>
      </w:r>
      <w:r w:rsidR="00352AF7">
        <w:rPr>
          <w:rFonts w:ascii="Times New Roman" w:hAnsi="Times New Roman" w:cs="Times New Roman"/>
          <w:lang w:val="lt-LT"/>
        </w:rPr>
        <w:t xml:space="preserve">dyzeliną kūrenimui </w:t>
      </w:r>
      <w:r w:rsidRPr="00DB577F">
        <w:rPr>
          <w:rFonts w:ascii="Times New Roman" w:hAnsi="Times New Roman" w:cs="Times New Roman"/>
          <w:lang w:val="lt-LT"/>
        </w:rPr>
        <w:t>ir sumokėti už jas Tiekėjui Sutartyje nustatytą kainą.</w:t>
      </w:r>
    </w:p>
    <w:p w:rsidR="00DB577F" w:rsidRPr="00DB577F" w:rsidRDefault="00DB577F" w:rsidP="00DB577F">
      <w:pPr>
        <w:jc w:val="both"/>
        <w:rPr>
          <w:rFonts w:ascii="Times New Roman" w:hAnsi="Times New Roman" w:cs="Times New Roman"/>
          <w:lang w:val="lt-LT"/>
        </w:rPr>
      </w:pPr>
      <w:r w:rsidRPr="00DB577F">
        <w:rPr>
          <w:rFonts w:ascii="Times New Roman" w:hAnsi="Times New Roman" w:cs="Times New Roman"/>
          <w:lang w:val="lt-LT"/>
        </w:rPr>
        <w:t>1.2.</w:t>
      </w:r>
      <w:r w:rsidR="00352AF7" w:rsidRPr="00352AF7">
        <w:rPr>
          <w:rFonts w:ascii="Times New Roman" w:hAnsi="Times New Roman" w:cs="Times New Roman"/>
          <w:lang w:val="lt-LT"/>
        </w:rPr>
        <w:t xml:space="preserve">Dyzelinas kūrenimui tiekiamas į cisterną adresu: </w:t>
      </w:r>
      <w:r w:rsidR="00186933">
        <w:rPr>
          <w:rFonts w:ascii="Times New Roman" w:hAnsi="Times New Roman" w:cs="Times New Roman"/>
          <w:lang w:val="lt-LT"/>
        </w:rPr>
        <w:t xml:space="preserve">Ivinskio g. </w:t>
      </w:r>
      <w:r w:rsidR="00A02275">
        <w:rPr>
          <w:rFonts w:ascii="Times New Roman" w:hAnsi="Times New Roman" w:cs="Times New Roman"/>
          <w:lang w:val="lt-LT"/>
        </w:rPr>
        <w:t>16</w:t>
      </w:r>
      <w:r w:rsidR="00352AF7" w:rsidRPr="00352AF7">
        <w:rPr>
          <w:rFonts w:ascii="Times New Roman" w:hAnsi="Times New Roman" w:cs="Times New Roman"/>
          <w:lang w:val="lt-LT"/>
        </w:rPr>
        <w:t xml:space="preserve">, </w:t>
      </w:r>
      <w:r w:rsidR="00A02275">
        <w:rPr>
          <w:rFonts w:ascii="Times New Roman" w:hAnsi="Times New Roman" w:cs="Times New Roman"/>
          <w:lang w:val="lt-LT"/>
        </w:rPr>
        <w:t>Rietavas</w:t>
      </w:r>
      <w:r w:rsidR="00352AF7" w:rsidRPr="00352AF7">
        <w:rPr>
          <w:rFonts w:ascii="Times New Roman" w:hAnsi="Times New Roman" w:cs="Times New Roman"/>
          <w:lang w:val="lt-LT"/>
        </w:rPr>
        <w:t>.</w:t>
      </w:r>
    </w:p>
    <w:p w:rsidR="00DB577F" w:rsidRPr="00DB577F" w:rsidRDefault="00DB577F" w:rsidP="00DB577F">
      <w:pPr>
        <w:jc w:val="both"/>
        <w:rPr>
          <w:rFonts w:ascii="Times New Roman" w:hAnsi="Times New Roman" w:cs="Times New Roman"/>
          <w:lang w:val="lt-LT"/>
        </w:rPr>
      </w:pPr>
    </w:p>
    <w:p w:rsidR="00DB577F" w:rsidRPr="00DB577F" w:rsidRDefault="00352AF7" w:rsidP="00DB577F">
      <w:pPr>
        <w:numPr>
          <w:ilvl w:val="0"/>
          <w:numId w:val="23"/>
        </w:numPr>
        <w:jc w:val="both"/>
        <w:rPr>
          <w:rFonts w:ascii="Times New Roman" w:hAnsi="Times New Roman" w:cs="Times New Roman"/>
          <w:b/>
          <w:lang w:val="lt-LT"/>
        </w:rPr>
      </w:pPr>
      <w:r>
        <w:rPr>
          <w:rFonts w:ascii="Times New Roman" w:hAnsi="Times New Roman" w:cs="Times New Roman"/>
          <w:b/>
          <w:lang w:val="lt-LT"/>
        </w:rPr>
        <w:t>Dyzelino kūrenimui</w:t>
      </w:r>
      <w:r w:rsidR="00DB577F" w:rsidRPr="00DB577F">
        <w:rPr>
          <w:rFonts w:ascii="Times New Roman" w:hAnsi="Times New Roman" w:cs="Times New Roman"/>
          <w:b/>
          <w:lang w:val="lt-LT"/>
        </w:rPr>
        <w:t xml:space="preserve"> tiekimo terminai, kiekis, kokybė ir kaina</w:t>
      </w:r>
    </w:p>
    <w:p w:rsidR="00DB577F" w:rsidRPr="00DB577F" w:rsidRDefault="00DB577F" w:rsidP="00DB577F">
      <w:pPr>
        <w:jc w:val="both"/>
        <w:rPr>
          <w:rFonts w:ascii="Times New Roman" w:hAnsi="Times New Roman" w:cs="Times New Roman"/>
          <w:b/>
          <w:lang w:val="lt-LT"/>
        </w:rPr>
      </w:pPr>
    </w:p>
    <w:p w:rsidR="00352AF7" w:rsidRDefault="00352AF7" w:rsidP="00352AF7">
      <w:pPr>
        <w:pStyle w:val="Sraopastraipa"/>
        <w:numPr>
          <w:ilvl w:val="1"/>
          <w:numId w:val="23"/>
        </w:numPr>
        <w:rPr>
          <w:rFonts w:ascii="Times New Roman" w:hAnsi="Times New Roman" w:cs="Times New Roman"/>
          <w:lang w:val="lt-LT"/>
        </w:rPr>
      </w:pPr>
      <w:r w:rsidRPr="00352AF7">
        <w:rPr>
          <w:rFonts w:ascii="Times New Roman" w:hAnsi="Times New Roman" w:cs="Times New Roman"/>
          <w:lang w:val="lt-LT"/>
        </w:rPr>
        <w:t>Dyzelino kūrenimui tiekimas šios Sutarties pagrindu vykdomas 201</w:t>
      </w:r>
      <w:r w:rsidR="008B755E">
        <w:rPr>
          <w:rFonts w:ascii="Times New Roman" w:hAnsi="Times New Roman" w:cs="Times New Roman"/>
          <w:lang w:val="lt-LT"/>
        </w:rPr>
        <w:t>5</w:t>
      </w:r>
      <w:r w:rsidRPr="00352AF7">
        <w:rPr>
          <w:rFonts w:ascii="Times New Roman" w:hAnsi="Times New Roman" w:cs="Times New Roman"/>
          <w:lang w:val="lt-LT"/>
        </w:rPr>
        <w:t xml:space="preserve"> m. lapkričio </w:t>
      </w:r>
      <w:r w:rsidR="00A02275">
        <w:rPr>
          <w:rFonts w:ascii="Times New Roman" w:hAnsi="Times New Roman" w:cs="Times New Roman"/>
          <w:lang w:val="lt-LT"/>
        </w:rPr>
        <w:t>spalio</w:t>
      </w:r>
      <w:r w:rsidR="00190B32">
        <w:rPr>
          <w:rFonts w:ascii="Times New Roman" w:hAnsi="Times New Roman" w:cs="Times New Roman"/>
          <w:lang w:val="lt-LT"/>
        </w:rPr>
        <w:t xml:space="preserve"> </w:t>
      </w:r>
      <w:r w:rsidRPr="00352AF7">
        <w:rPr>
          <w:rFonts w:ascii="Times New Roman" w:hAnsi="Times New Roman" w:cs="Times New Roman"/>
          <w:lang w:val="lt-LT"/>
        </w:rPr>
        <w:t xml:space="preserve">mėn. </w:t>
      </w:r>
    </w:p>
    <w:p w:rsidR="00352AF7" w:rsidRDefault="00352AF7" w:rsidP="00352AF7">
      <w:pPr>
        <w:pStyle w:val="Sraopastraipa"/>
        <w:numPr>
          <w:ilvl w:val="1"/>
          <w:numId w:val="23"/>
        </w:numPr>
        <w:rPr>
          <w:rFonts w:ascii="Times New Roman" w:hAnsi="Times New Roman" w:cs="Times New Roman"/>
          <w:lang w:val="lt-LT"/>
        </w:rPr>
      </w:pPr>
      <w:r w:rsidRPr="00352AF7">
        <w:rPr>
          <w:rFonts w:ascii="Times New Roman" w:hAnsi="Times New Roman"/>
          <w:lang w:val="lt-LT"/>
        </w:rPr>
        <w:t>Dyzelino kūrenimui kiekis – 1</w:t>
      </w:r>
      <w:r w:rsidR="00A02275">
        <w:rPr>
          <w:rFonts w:ascii="Times New Roman" w:hAnsi="Times New Roman"/>
          <w:lang w:val="lt-LT"/>
        </w:rPr>
        <w:t>2000</w:t>
      </w:r>
      <w:r w:rsidRPr="00352AF7">
        <w:rPr>
          <w:rFonts w:ascii="Times New Roman" w:hAnsi="Times New Roman"/>
          <w:lang w:val="lt-LT"/>
        </w:rPr>
        <w:t xml:space="preserve"> (</w:t>
      </w:r>
      <w:r w:rsidR="00A02275">
        <w:rPr>
          <w:rFonts w:ascii="Times New Roman" w:hAnsi="Times New Roman"/>
          <w:lang w:val="lt-LT"/>
        </w:rPr>
        <w:t>dvylika tūkstančių</w:t>
      </w:r>
      <w:r w:rsidRPr="00352AF7">
        <w:rPr>
          <w:rFonts w:ascii="Times New Roman" w:hAnsi="Times New Roman"/>
          <w:lang w:val="lt-LT"/>
        </w:rPr>
        <w:t xml:space="preserve">) </w:t>
      </w:r>
      <w:r w:rsidR="00A02275">
        <w:rPr>
          <w:rFonts w:ascii="Times New Roman" w:hAnsi="Times New Roman"/>
          <w:lang w:val="lt-LT"/>
        </w:rPr>
        <w:t>litrų</w:t>
      </w:r>
      <w:r w:rsidRPr="00352AF7">
        <w:rPr>
          <w:rFonts w:ascii="Times New Roman" w:hAnsi="Times New Roman"/>
          <w:lang w:val="lt-LT"/>
        </w:rPr>
        <w:t>.</w:t>
      </w:r>
      <w:r w:rsidR="00DB577F" w:rsidRPr="00352AF7">
        <w:rPr>
          <w:rFonts w:ascii="Times New Roman" w:hAnsi="Times New Roman" w:cs="Times New Roman"/>
          <w:lang w:val="lt-LT"/>
        </w:rPr>
        <w:t xml:space="preserve">Bendras </w:t>
      </w:r>
      <w:r w:rsidRPr="00352AF7">
        <w:rPr>
          <w:rFonts w:ascii="Times New Roman" w:hAnsi="Times New Roman" w:cs="Times New Roman"/>
          <w:lang w:val="lt-LT"/>
        </w:rPr>
        <w:t>dyzelino</w:t>
      </w:r>
      <w:r w:rsidR="00DB577F" w:rsidRPr="00352AF7">
        <w:rPr>
          <w:rFonts w:ascii="Times New Roman" w:hAnsi="Times New Roman" w:cs="Times New Roman"/>
          <w:lang w:val="lt-LT"/>
        </w:rPr>
        <w:t xml:space="preserve"> kiekis, priklausomai nuo oro sąlygų ir Pirkėjo poreikių, gali būti padidintas arba sumažintas 20 (dvidešimt) procentų.</w:t>
      </w:r>
    </w:p>
    <w:p w:rsidR="00DB577F" w:rsidRPr="00352AF7" w:rsidRDefault="00352AF7" w:rsidP="00352AF7">
      <w:pPr>
        <w:pStyle w:val="Sraopastraipa"/>
        <w:numPr>
          <w:ilvl w:val="1"/>
          <w:numId w:val="23"/>
        </w:numPr>
        <w:rPr>
          <w:rFonts w:ascii="Times New Roman" w:hAnsi="Times New Roman" w:cs="Times New Roman"/>
          <w:lang w:val="lt-LT"/>
        </w:rPr>
      </w:pPr>
      <w:r w:rsidRPr="00352AF7">
        <w:rPr>
          <w:rFonts w:ascii="Times New Roman" w:hAnsi="Times New Roman" w:cs="Times New Roman"/>
          <w:lang w:val="lt-LT"/>
        </w:rPr>
        <w:t>Tiekiamas</w:t>
      </w:r>
      <w:r w:rsidR="00A02275">
        <w:rPr>
          <w:rFonts w:ascii="Times New Roman" w:hAnsi="Times New Roman" w:cs="Times New Roman"/>
          <w:lang w:val="lt-LT"/>
        </w:rPr>
        <w:t xml:space="preserve"> </w:t>
      </w:r>
      <w:r w:rsidRPr="00352AF7">
        <w:rPr>
          <w:rFonts w:ascii="Times New Roman" w:hAnsi="Times New Roman" w:cs="Times New Roman"/>
          <w:lang w:val="lt-LT"/>
        </w:rPr>
        <w:t>dyzelinas</w:t>
      </w:r>
      <w:r w:rsidR="00DB577F" w:rsidRPr="00352AF7">
        <w:rPr>
          <w:rFonts w:ascii="Times New Roman" w:hAnsi="Times New Roman" w:cs="Times New Roman"/>
          <w:lang w:val="lt-LT"/>
        </w:rPr>
        <w:t xml:space="preserve"> turi atitikti šiuos kokybės reikalavimus:</w:t>
      </w:r>
    </w:p>
    <w:p w:rsidR="00DB577F" w:rsidRPr="00352AF7" w:rsidRDefault="00DB577F" w:rsidP="00DB577F">
      <w:pPr>
        <w:jc w:val="both"/>
        <w:rPr>
          <w:rFonts w:ascii="Times New Roman" w:hAnsi="Times New Roman" w:cs="Times New Roman"/>
          <w:b/>
          <w:lang w:val="lt-L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6314"/>
        <w:gridCol w:w="2075"/>
      </w:tblGrid>
      <w:tr w:rsidR="00DB577F" w:rsidRPr="00352AF7" w:rsidTr="00352AF7">
        <w:tc>
          <w:tcPr>
            <w:tcW w:w="570" w:type="dxa"/>
          </w:tcPr>
          <w:p w:rsidR="00DB577F" w:rsidRPr="00352AF7" w:rsidRDefault="00DB577F" w:rsidP="00DB577F">
            <w:pPr>
              <w:jc w:val="both"/>
              <w:rPr>
                <w:rFonts w:ascii="Times New Roman" w:hAnsi="Times New Roman" w:cs="Times New Roman"/>
                <w:b/>
                <w:lang w:val="lt-LT"/>
              </w:rPr>
            </w:pPr>
            <w:r w:rsidRPr="00352AF7">
              <w:rPr>
                <w:rFonts w:ascii="Times New Roman" w:hAnsi="Times New Roman" w:cs="Times New Roman"/>
                <w:b/>
                <w:lang w:val="lt-LT"/>
              </w:rPr>
              <w:t>Eil.</w:t>
            </w:r>
          </w:p>
          <w:p w:rsidR="00DB577F" w:rsidRPr="00352AF7" w:rsidRDefault="00DB577F" w:rsidP="00DB577F">
            <w:pPr>
              <w:jc w:val="both"/>
              <w:rPr>
                <w:rFonts w:ascii="Times New Roman" w:hAnsi="Times New Roman" w:cs="Times New Roman"/>
                <w:b/>
                <w:lang w:val="lt-LT"/>
              </w:rPr>
            </w:pPr>
            <w:r w:rsidRPr="00352AF7">
              <w:rPr>
                <w:rFonts w:ascii="Times New Roman" w:hAnsi="Times New Roman" w:cs="Times New Roman"/>
                <w:b/>
                <w:lang w:val="lt-LT"/>
              </w:rPr>
              <w:t>Nr.</w:t>
            </w:r>
          </w:p>
        </w:tc>
        <w:tc>
          <w:tcPr>
            <w:tcW w:w="6314" w:type="dxa"/>
          </w:tcPr>
          <w:p w:rsidR="00DB577F" w:rsidRPr="00352AF7" w:rsidRDefault="00DB577F" w:rsidP="00DB577F">
            <w:pPr>
              <w:jc w:val="both"/>
              <w:rPr>
                <w:rFonts w:ascii="Times New Roman" w:hAnsi="Times New Roman" w:cs="Times New Roman"/>
                <w:b/>
                <w:lang w:val="lt-LT"/>
              </w:rPr>
            </w:pPr>
            <w:r w:rsidRPr="00352AF7">
              <w:rPr>
                <w:rFonts w:ascii="Times New Roman" w:hAnsi="Times New Roman" w:cs="Times New Roman"/>
                <w:b/>
                <w:lang w:val="lt-LT"/>
              </w:rPr>
              <w:t>Rodiklio pavadinimas</w:t>
            </w:r>
          </w:p>
        </w:tc>
        <w:tc>
          <w:tcPr>
            <w:tcW w:w="2075" w:type="dxa"/>
          </w:tcPr>
          <w:p w:rsidR="00DB577F" w:rsidRPr="00352AF7" w:rsidRDefault="00352AF7" w:rsidP="00DB577F">
            <w:pPr>
              <w:jc w:val="both"/>
              <w:rPr>
                <w:rFonts w:ascii="Times New Roman" w:hAnsi="Times New Roman" w:cs="Times New Roman"/>
                <w:b/>
                <w:lang w:val="lt-LT"/>
              </w:rPr>
            </w:pPr>
            <w:r w:rsidRPr="00352AF7">
              <w:rPr>
                <w:rFonts w:ascii="Times New Roman" w:hAnsi="Times New Roman" w:cs="Times New Roman"/>
                <w:b/>
                <w:lang w:val="lt-LT"/>
              </w:rPr>
              <w:t>Minimalūs reikalavimai</w:t>
            </w:r>
          </w:p>
        </w:tc>
      </w:tr>
      <w:tr w:rsidR="00352AF7" w:rsidRPr="00DB577F" w:rsidTr="00352AF7">
        <w:tc>
          <w:tcPr>
            <w:tcW w:w="570" w:type="dxa"/>
          </w:tcPr>
          <w:p w:rsidR="00352AF7" w:rsidRPr="00DB577F" w:rsidRDefault="00352AF7" w:rsidP="008B755E">
            <w:pPr>
              <w:jc w:val="center"/>
              <w:rPr>
                <w:rFonts w:ascii="Times New Roman" w:hAnsi="Times New Roman" w:cs="Times New Roman"/>
                <w:lang w:val="lt-LT"/>
              </w:rPr>
            </w:pPr>
            <w:r w:rsidRPr="00DB577F">
              <w:rPr>
                <w:rFonts w:ascii="Times New Roman" w:hAnsi="Times New Roman" w:cs="Times New Roman"/>
                <w:lang w:val="lt-LT"/>
              </w:rPr>
              <w:t>1.</w:t>
            </w:r>
          </w:p>
        </w:tc>
        <w:tc>
          <w:tcPr>
            <w:tcW w:w="6314" w:type="dxa"/>
          </w:tcPr>
          <w:p w:rsidR="00352AF7" w:rsidRPr="00803501" w:rsidRDefault="00352AF7" w:rsidP="00352AF7">
            <w:pPr>
              <w:suppressAutoHyphens/>
              <w:spacing w:line="312" w:lineRule="auto"/>
              <w:ind w:firstLine="151"/>
              <w:rPr>
                <w:rFonts w:ascii="Times New Roman" w:hAnsi="Times New Roman"/>
                <w:lang w:val="lt-LT" w:eastAsia="ar-SA"/>
              </w:rPr>
            </w:pPr>
            <w:r w:rsidRPr="00803501">
              <w:rPr>
                <w:rFonts w:ascii="Times New Roman" w:hAnsi="Times New Roman"/>
                <w:lang w:val="lt-LT" w:eastAsia="ar-SA"/>
              </w:rPr>
              <w:t>Kaloringumas, MJ/kg, min</w:t>
            </w:r>
          </w:p>
        </w:tc>
        <w:tc>
          <w:tcPr>
            <w:tcW w:w="2075" w:type="dxa"/>
          </w:tcPr>
          <w:p w:rsidR="00352AF7" w:rsidRPr="00803501" w:rsidRDefault="00352AF7" w:rsidP="00352AF7">
            <w:pPr>
              <w:suppressAutoHyphens/>
              <w:spacing w:line="312" w:lineRule="auto"/>
              <w:ind w:firstLine="134"/>
              <w:rPr>
                <w:rFonts w:ascii="Times New Roman" w:hAnsi="Times New Roman"/>
                <w:lang w:val="lt-LT" w:eastAsia="ar-SA"/>
              </w:rPr>
            </w:pPr>
            <w:r w:rsidRPr="00803501">
              <w:rPr>
                <w:rFonts w:ascii="Times New Roman" w:hAnsi="Times New Roman"/>
                <w:lang w:val="lt-LT" w:eastAsia="ar-SA"/>
              </w:rPr>
              <w:t> Ne mažiau 41,5</w:t>
            </w:r>
          </w:p>
        </w:tc>
      </w:tr>
      <w:tr w:rsidR="00352AF7" w:rsidRPr="00DB577F" w:rsidTr="00352AF7">
        <w:tc>
          <w:tcPr>
            <w:tcW w:w="570" w:type="dxa"/>
          </w:tcPr>
          <w:p w:rsidR="00352AF7" w:rsidRPr="00DB577F" w:rsidRDefault="00352AF7" w:rsidP="008B755E">
            <w:pPr>
              <w:jc w:val="center"/>
              <w:rPr>
                <w:rFonts w:ascii="Times New Roman" w:hAnsi="Times New Roman" w:cs="Times New Roman"/>
                <w:lang w:val="lt-LT"/>
              </w:rPr>
            </w:pPr>
            <w:r w:rsidRPr="00DB577F">
              <w:rPr>
                <w:rFonts w:ascii="Times New Roman" w:hAnsi="Times New Roman" w:cs="Times New Roman"/>
                <w:lang w:val="lt-LT"/>
              </w:rPr>
              <w:t>2.</w:t>
            </w:r>
          </w:p>
        </w:tc>
        <w:tc>
          <w:tcPr>
            <w:tcW w:w="6314" w:type="dxa"/>
          </w:tcPr>
          <w:p w:rsidR="00352AF7" w:rsidRPr="00803501" w:rsidRDefault="00352AF7" w:rsidP="00352AF7">
            <w:pPr>
              <w:suppressAutoHyphens/>
              <w:spacing w:line="312" w:lineRule="auto"/>
              <w:ind w:firstLine="151"/>
              <w:rPr>
                <w:rFonts w:ascii="Times New Roman" w:hAnsi="Times New Roman"/>
                <w:lang w:val="lt-LT" w:eastAsia="ar-SA"/>
              </w:rPr>
            </w:pPr>
            <w:r w:rsidRPr="00803501">
              <w:rPr>
                <w:rFonts w:ascii="Times New Roman" w:hAnsi="Times New Roman"/>
                <w:lang w:val="lt-LT" w:eastAsia="ar-SA"/>
              </w:rPr>
              <w:t>Sieros kiekis, % mg/kg max</w:t>
            </w:r>
          </w:p>
        </w:tc>
        <w:tc>
          <w:tcPr>
            <w:tcW w:w="2075" w:type="dxa"/>
          </w:tcPr>
          <w:p w:rsidR="00352AF7" w:rsidRPr="00803501" w:rsidRDefault="00352AF7" w:rsidP="00352AF7">
            <w:pPr>
              <w:suppressAutoHyphens/>
              <w:spacing w:line="312" w:lineRule="auto"/>
              <w:ind w:firstLine="134"/>
              <w:rPr>
                <w:rFonts w:ascii="Times New Roman" w:hAnsi="Times New Roman"/>
                <w:lang w:val="lt-LT" w:eastAsia="ar-SA"/>
              </w:rPr>
            </w:pPr>
            <w:r w:rsidRPr="00803501">
              <w:rPr>
                <w:rFonts w:ascii="Times New Roman" w:hAnsi="Times New Roman"/>
                <w:lang w:val="lt-LT" w:eastAsia="ar-SA"/>
              </w:rPr>
              <w:t> Ne daugiau 0</w:t>
            </w:r>
            <w:r>
              <w:rPr>
                <w:rFonts w:ascii="Times New Roman" w:hAnsi="Times New Roman"/>
                <w:lang w:val="lt-LT" w:eastAsia="ar-SA"/>
              </w:rPr>
              <w:t>,</w:t>
            </w:r>
            <w:r w:rsidRPr="00803501">
              <w:rPr>
                <w:rFonts w:ascii="Times New Roman" w:hAnsi="Times New Roman"/>
                <w:lang w:val="lt-LT" w:eastAsia="ar-SA"/>
              </w:rPr>
              <w:t>2</w:t>
            </w:r>
          </w:p>
        </w:tc>
      </w:tr>
      <w:tr w:rsidR="00352AF7" w:rsidRPr="00DB577F" w:rsidTr="00352AF7">
        <w:tc>
          <w:tcPr>
            <w:tcW w:w="570" w:type="dxa"/>
          </w:tcPr>
          <w:p w:rsidR="00352AF7" w:rsidRPr="00DB577F" w:rsidRDefault="00352AF7" w:rsidP="008B755E">
            <w:pPr>
              <w:jc w:val="center"/>
              <w:rPr>
                <w:rFonts w:ascii="Times New Roman" w:hAnsi="Times New Roman" w:cs="Times New Roman"/>
                <w:lang w:val="lt-LT"/>
              </w:rPr>
            </w:pPr>
            <w:r w:rsidRPr="00DB577F">
              <w:rPr>
                <w:rFonts w:ascii="Times New Roman" w:hAnsi="Times New Roman" w:cs="Times New Roman"/>
                <w:lang w:val="lt-LT"/>
              </w:rPr>
              <w:t>3.</w:t>
            </w:r>
          </w:p>
        </w:tc>
        <w:tc>
          <w:tcPr>
            <w:tcW w:w="6314" w:type="dxa"/>
          </w:tcPr>
          <w:p w:rsidR="00352AF7" w:rsidRPr="00803501" w:rsidRDefault="00352AF7" w:rsidP="00352AF7">
            <w:pPr>
              <w:suppressAutoHyphens/>
              <w:spacing w:line="312" w:lineRule="auto"/>
              <w:ind w:firstLine="151"/>
              <w:rPr>
                <w:rFonts w:ascii="Times New Roman" w:hAnsi="Times New Roman"/>
                <w:lang w:val="lt-LT" w:eastAsia="ar-SA"/>
              </w:rPr>
            </w:pPr>
            <w:r w:rsidRPr="00803501">
              <w:rPr>
                <w:rFonts w:ascii="Times New Roman" w:hAnsi="Times New Roman"/>
                <w:lang w:val="lt-LT" w:eastAsia="ar-SA"/>
              </w:rPr>
              <w:t>Pelenų kiekis, % masės, max</w:t>
            </w:r>
          </w:p>
        </w:tc>
        <w:tc>
          <w:tcPr>
            <w:tcW w:w="2075" w:type="dxa"/>
          </w:tcPr>
          <w:p w:rsidR="00352AF7" w:rsidRPr="00803501" w:rsidRDefault="00352AF7" w:rsidP="00352AF7">
            <w:pPr>
              <w:suppressAutoHyphens/>
              <w:spacing w:line="312" w:lineRule="auto"/>
              <w:ind w:firstLine="134"/>
              <w:rPr>
                <w:rFonts w:ascii="Times New Roman" w:hAnsi="Times New Roman"/>
                <w:lang w:val="lt-LT" w:eastAsia="ar-SA"/>
              </w:rPr>
            </w:pPr>
            <w:r w:rsidRPr="00803501">
              <w:rPr>
                <w:rFonts w:ascii="Times New Roman" w:hAnsi="Times New Roman"/>
                <w:lang w:val="lt-LT" w:eastAsia="ar-SA"/>
              </w:rPr>
              <w:t> Ne daugiau 0</w:t>
            </w:r>
            <w:r>
              <w:rPr>
                <w:rFonts w:ascii="Times New Roman" w:hAnsi="Times New Roman"/>
                <w:lang w:val="lt-LT" w:eastAsia="ar-SA"/>
              </w:rPr>
              <w:t>,</w:t>
            </w:r>
            <w:r w:rsidRPr="00803501">
              <w:rPr>
                <w:rFonts w:ascii="Times New Roman" w:hAnsi="Times New Roman"/>
                <w:lang w:val="lt-LT" w:eastAsia="ar-SA"/>
              </w:rPr>
              <w:t>02</w:t>
            </w:r>
          </w:p>
        </w:tc>
      </w:tr>
      <w:tr w:rsidR="00352AF7" w:rsidRPr="00DB577F" w:rsidTr="00352AF7">
        <w:tc>
          <w:tcPr>
            <w:tcW w:w="570" w:type="dxa"/>
          </w:tcPr>
          <w:p w:rsidR="00352AF7" w:rsidRPr="00DB577F" w:rsidRDefault="00352AF7" w:rsidP="008B755E">
            <w:pPr>
              <w:jc w:val="center"/>
              <w:rPr>
                <w:rFonts w:ascii="Times New Roman" w:hAnsi="Times New Roman" w:cs="Times New Roman"/>
                <w:lang w:val="lt-LT"/>
              </w:rPr>
            </w:pPr>
            <w:r w:rsidRPr="00DB577F">
              <w:rPr>
                <w:rFonts w:ascii="Times New Roman" w:hAnsi="Times New Roman" w:cs="Times New Roman"/>
                <w:lang w:val="lt-LT"/>
              </w:rPr>
              <w:t>4.</w:t>
            </w:r>
          </w:p>
        </w:tc>
        <w:tc>
          <w:tcPr>
            <w:tcW w:w="6314" w:type="dxa"/>
          </w:tcPr>
          <w:p w:rsidR="00352AF7" w:rsidRPr="00803501" w:rsidRDefault="00352AF7" w:rsidP="00352AF7">
            <w:pPr>
              <w:suppressAutoHyphens/>
              <w:spacing w:line="312" w:lineRule="auto"/>
              <w:ind w:firstLine="151"/>
              <w:rPr>
                <w:rFonts w:ascii="Times New Roman" w:hAnsi="Times New Roman"/>
                <w:lang w:val="lt-LT" w:eastAsia="ar-SA"/>
              </w:rPr>
            </w:pPr>
            <w:r w:rsidRPr="00803501">
              <w:rPr>
                <w:rFonts w:ascii="Times New Roman" w:hAnsi="Times New Roman"/>
                <w:lang w:val="lt-LT" w:eastAsia="ar-SA"/>
              </w:rPr>
              <w:t>Tankis, kg/m³ esant 15 °C, max</w:t>
            </w:r>
          </w:p>
        </w:tc>
        <w:tc>
          <w:tcPr>
            <w:tcW w:w="2075" w:type="dxa"/>
          </w:tcPr>
          <w:p w:rsidR="00352AF7" w:rsidRPr="00803501" w:rsidRDefault="00352AF7" w:rsidP="00352AF7">
            <w:pPr>
              <w:suppressAutoHyphens/>
              <w:spacing w:line="312" w:lineRule="auto"/>
              <w:ind w:firstLine="134"/>
              <w:rPr>
                <w:rFonts w:ascii="Times New Roman" w:hAnsi="Times New Roman"/>
                <w:lang w:val="lt-LT" w:eastAsia="ar-SA"/>
              </w:rPr>
            </w:pPr>
            <w:r w:rsidRPr="00803501">
              <w:rPr>
                <w:rFonts w:ascii="Times New Roman" w:hAnsi="Times New Roman"/>
                <w:lang w:val="lt-LT" w:eastAsia="ar-SA"/>
              </w:rPr>
              <w:t> Ne mažiau 845</w:t>
            </w:r>
          </w:p>
        </w:tc>
      </w:tr>
      <w:tr w:rsidR="00352AF7" w:rsidRPr="00DB577F" w:rsidTr="00352AF7">
        <w:tc>
          <w:tcPr>
            <w:tcW w:w="570" w:type="dxa"/>
          </w:tcPr>
          <w:p w:rsidR="00352AF7" w:rsidRPr="00DB577F" w:rsidRDefault="00352AF7" w:rsidP="008B755E">
            <w:pPr>
              <w:jc w:val="center"/>
              <w:rPr>
                <w:rFonts w:ascii="Times New Roman" w:hAnsi="Times New Roman" w:cs="Times New Roman"/>
                <w:lang w:val="lt-LT"/>
              </w:rPr>
            </w:pPr>
            <w:r w:rsidRPr="00DB577F">
              <w:rPr>
                <w:rFonts w:ascii="Times New Roman" w:hAnsi="Times New Roman" w:cs="Times New Roman"/>
                <w:lang w:val="lt-LT"/>
              </w:rPr>
              <w:t>5.</w:t>
            </w:r>
          </w:p>
        </w:tc>
        <w:tc>
          <w:tcPr>
            <w:tcW w:w="6314" w:type="dxa"/>
          </w:tcPr>
          <w:p w:rsidR="00352AF7" w:rsidRPr="00803501" w:rsidRDefault="00352AF7" w:rsidP="00352AF7">
            <w:pPr>
              <w:suppressAutoHyphens/>
              <w:spacing w:line="312" w:lineRule="auto"/>
              <w:ind w:firstLine="151"/>
              <w:rPr>
                <w:rFonts w:ascii="Times New Roman" w:hAnsi="Times New Roman"/>
                <w:lang w:val="lt-LT" w:eastAsia="ar-SA"/>
              </w:rPr>
            </w:pPr>
            <w:r w:rsidRPr="00803501">
              <w:rPr>
                <w:rFonts w:ascii="Times New Roman" w:hAnsi="Times New Roman"/>
                <w:lang w:val="lt-LT" w:eastAsia="ar-SA"/>
              </w:rPr>
              <w:t>Vandens kiekis, mg/kg, max</w:t>
            </w:r>
          </w:p>
        </w:tc>
        <w:tc>
          <w:tcPr>
            <w:tcW w:w="2075" w:type="dxa"/>
          </w:tcPr>
          <w:p w:rsidR="00352AF7" w:rsidRPr="00803501" w:rsidRDefault="00352AF7" w:rsidP="008B755E">
            <w:pPr>
              <w:suppressAutoHyphens/>
              <w:spacing w:line="312" w:lineRule="auto"/>
              <w:ind w:firstLine="134"/>
              <w:rPr>
                <w:rFonts w:ascii="Times New Roman" w:hAnsi="Times New Roman"/>
                <w:lang w:val="lt-LT" w:eastAsia="ar-SA"/>
              </w:rPr>
            </w:pPr>
            <w:r w:rsidRPr="00803501">
              <w:rPr>
                <w:rFonts w:ascii="Times New Roman" w:hAnsi="Times New Roman"/>
                <w:lang w:val="lt-LT" w:eastAsia="ar-SA"/>
              </w:rPr>
              <w:t> Ne daugiau 200</w:t>
            </w:r>
          </w:p>
        </w:tc>
      </w:tr>
      <w:tr w:rsidR="00352AF7" w:rsidRPr="00DB577F" w:rsidTr="00352AF7">
        <w:tc>
          <w:tcPr>
            <w:tcW w:w="570" w:type="dxa"/>
          </w:tcPr>
          <w:p w:rsidR="00352AF7" w:rsidRPr="00DB577F" w:rsidRDefault="00352AF7" w:rsidP="008B755E">
            <w:pPr>
              <w:jc w:val="center"/>
              <w:rPr>
                <w:rFonts w:ascii="Times New Roman" w:hAnsi="Times New Roman" w:cs="Times New Roman"/>
                <w:lang w:val="lt-LT"/>
              </w:rPr>
            </w:pPr>
            <w:r w:rsidRPr="00DB577F">
              <w:rPr>
                <w:rFonts w:ascii="Times New Roman" w:hAnsi="Times New Roman" w:cs="Times New Roman"/>
                <w:lang w:val="lt-LT"/>
              </w:rPr>
              <w:t>6.</w:t>
            </w:r>
          </w:p>
        </w:tc>
        <w:tc>
          <w:tcPr>
            <w:tcW w:w="6314" w:type="dxa"/>
          </w:tcPr>
          <w:p w:rsidR="00352AF7" w:rsidRPr="00803501" w:rsidRDefault="00352AF7" w:rsidP="00352AF7">
            <w:pPr>
              <w:suppressAutoHyphens/>
              <w:spacing w:line="312" w:lineRule="auto"/>
              <w:ind w:firstLine="151"/>
              <w:rPr>
                <w:rFonts w:ascii="Times New Roman" w:hAnsi="Times New Roman"/>
                <w:lang w:val="lt-LT" w:eastAsia="ar-SA"/>
              </w:rPr>
            </w:pPr>
            <w:r w:rsidRPr="00803501">
              <w:rPr>
                <w:rFonts w:ascii="Times New Roman" w:hAnsi="Times New Roman"/>
                <w:lang w:val="lt-LT" w:eastAsia="ar-SA"/>
              </w:rPr>
              <w:t>Pliūpsnio temperatūra, °C, min</w:t>
            </w:r>
          </w:p>
        </w:tc>
        <w:tc>
          <w:tcPr>
            <w:tcW w:w="2075" w:type="dxa"/>
          </w:tcPr>
          <w:p w:rsidR="00352AF7" w:rsidRPr="00803501" w:rsidRDefault="00352AF7" w:rsidP="00352AF7">
            <w:pPr>
              <w:suppressAutoHyphens/>
              <w:spacing w:line="312" w:lineRule="auto"/>
              <w:ind w:firstLine="134"/>
              <w:rPr>
                <w:rFonts w:ascii="Times New Roman" w:hAnsi="Times New Roman"/>
                <w:lang w:val="lt-LT" w:eastAsia="ar-SA"/>
              </w:rPr>
            </w:pPr>
            <w:r w:rsidRPr="00803501">
              <w:rPr>
                <w:rFonts w:ascii="Times New Roman" w:hAnsi="Times New Roman"/>
                <w:lang w:val="lt-LT" w:eastAsia="ar-SA"/>
              </w:rPr>
              <w:t> Ne mažiau 55</w:t>
            </w:r>
          </w:p>
        </w:tc>
      </w:tr>
      <w:tr w:rsidR="00352AF7" w:rsidRPr="00DB577F" w:rsidTr="00352AF7">
        <w:tc>
          <w:tcPr>
            <w:tcW w:w="570" w:type="dxa"/>
          </w:tcPr>
          <w:p w:rsidR="00352AF7" w:rsidRPr="00DB577F" w:rsidRDefault="00352AF7" w:rsidP="008B755E">
            <w:pPr>
              <w:jc w:val="center"/>
              <w:rPr>
                <w:rFonts w:ascii="Times New Roman" w:hAnsi="Times New Roman" w:cs="Times New Roman"/>
                <w:lang w:val="lt-LT"/>
              </w:rPr>
            </w:pPr>
            <w:r w:rsidRPr="00DB577F">
              <w:rPr>
                <w:rFonts w:ascii="Times New Roman" w:hAnsi="Times New Roman" w:cs="Times New Roman"/>
                <w:lang w:val="lt-LT"/>
              </w:rPr>
              <w:t>7.</w:t>
            </w:r>
          </w:p>
        </w:tc>
        <w:tc>
          <w:tcPr>
            <w:tcW w:w="6314" w:type="dxa"/>
          </w:tcPr>
          <w:p w:rsidR="00352AF7" w:rsidRPr="00803501" w:rsidRDefault="00352AF7" w:rsidP="00352AF7">
            <w:pPr>
              <w:suppressAutoHyphens/>
              <w:spacing w:line="312" w:lineRule="auto"/>
              <w:ind w:firstLine="151"/>
              <w:rPr>
                <w:rFonts w:ascii="Times New Roman" w:hAnsi="Times New Roman"/>
                <w:lang w:val="lt-LT" w:eastAsia="ar-SA"/>
              </w:rPr>
            </w:pPr>
            <w:r w:rsidRPr="00803501">
              <w:rPr>
                <w:rFonts w:ascii="Times New Roman" w:hAnsi="Times New Roman"/>
                <w:lang w:val="lt-LT" w:eastAsia="ar-SA"/>
              </w:rPr>
              <w:t>Klampumas, esant  40°C, mm²/s, max</w:t>
            </w:r>
          </w:p>
        </w:tc>
        <w:tc>
          <w:tcPr>
            <w:tcW w:w="2075" w:type="dxa"/>
          </w:tcPr>
          <w:p w:rsidR="00352AF7" w:rsidRPr="00803501" w:rsidRDefault="00352AF7" w:rsidP="00352AF7">
            <w:pPr>
              <w:suppressAutoHyphens/>
              <w:spacing w:line="312" w:lineRule="auto"/>
              <w:ind w:firstLine="134"/>
              <w:rPr>
                <w:rFonts w:ascii="Times New Roman" w:hAnsi="Times New Roman"/>
                <w:lang w:val="lt-LT" w:eastAsia="ar-SA"/>
              </w:rPr>
            </w:pPr>
            <w:r w:rsidRPr="00803501">
              <w:rPr>
                <w:rFonts w:ascii="Times New Roman" w:hAnsi="Times New Roman"/>
                <w:lang w:val="lt-LT" w:eastAsia="ar-SA"/>
              </w:rPr>
              <w:t xml:space="preserve"> Ne daugiau 4,5</w:t>
            </w:r>
          </w:p>
        </w:tc>
      </w:tr>
      <w:tr w:rsidR="00352AF7" w:rsidRPr="00DB577F" w:rsidTr="00352AF7">
        <w:tc>
          <w:tcPr>
            <w:tcW w:w="570" w:type="dxa"/>
          </w:tcPr>
          <w:p w:rsidR="00352AF7" w:rsidRPr="00DB577F" w:rsidRDefault="00352AF7" w:rsidP="008B755E">
            <w:pPr>
              <w:jc w:val="center"/>
              <w:rPr>
                <w:rFonts w:ascii="Times New Roman" w:hAnsi="Times New Roman" w:cs="Times New Roman"/>
                <w:lang w:val="lt-LT"/>
              </w:rPr>
            </w:pPr>
            <w:r w:rsidRPr="00DB577F">
              <w:rPr>
                <w:rFonts w:ascii="Times New Roman" w:hAnsi="Times New Roman" w:cs="Times New Roman"/>
                <w:lang w:val="lt-LT"/>
              </w:rPr>
              <w:t>8.</w:t>
            </w:r>
          </w:p>
        </w:tc>
        <w:tc>
          <w:tcPr>
            <w:tcW w:w="6314" w:type="dxa"/>
          </w:tcPr>
          <w:p w:rsidR="00352AF7" w:rsidRPr="00803501" w:rsidRDefault="00352AF7" w:rsidP="00352AF7">
            <w:pPr>
              <w:suppressAutoHyphens/>
              <w:spacing w:line="312" w:lineRule="auto"/>
              <w:ind w:firstLine="151"/>
              <w:rPr>
                <w:rFonts w:ascii="Times New Roman" w:hAnsi="Times New Roman"/>
                <w:lang w:val="lt-LT" w:eastAsia="ar-SA"/>
              </w:rPr>
            </w:pPr>
            <w:r w:rsidRPr="00803501">
              <w:rPr>
                <w:rFonts w:ascii="Times New Roman" w:hAnsi="Times New Roman"/>
                <w:lang w:val="lt-LT" w:eastAsia="ar-SA"/>
              </w:rPr>
              <w:t>Ribinė filtruojamumo temperatūra, °C</w:t>
            </w:r>
          </w:p>
        </w:tc>
        <w:tc>
          <w:tcPr>
            <w:tcW w:w="2075" w:type="dxa"/>
          </w:tcPr>
          <w:p w:rsidR="00352AF7" w:rsidRPr="00803501" w:rsidRDefault="00352AF7" w:rsidP="008B755E">
            <w:pPr>
              <w:suppressAutoHyphens/>
              <w:spacing w:line="312" w:lineRule="auto"/>
              <w:ind w:left="161"/>
              <w:rPr>
                <w:rFonts w:ascii="Times New Roman" w:hAnsi="Times New Roman"/>
                <w:lang w:val="lt-LT" w:eastAsia="ar-SA"/>
              </w:rPr>
            </w:pPr>
            <w:r w:rsidRPr="00803501">
              <w:rPr>
                <w:rFonts w:ascii="Times New Roman" w:hAnsi="Times New Roman"/>
                <w:lang w:val="lt-LT" w:eastAsia="ar-SA"/>
              </w:rPr>
              <w:t>Ne aukštesnė nei -20</w:t>
            </w:r>
          </w:p>
        </w:tc>
      </w:tr>
    </w:tbl>
    <w:p w:rsidR="00DB577F" w:rsidRPr="00DB577F" w:rsidRDefault="00DB577F" w:rsidP="00DB577F">
      <w:pPr>
        <w:jc w:val="both"/>
        <w:rPr>
          <w:rFonts w:ascii="Times New Roman" w:hAnsi="Times New Roman" w:cs="Times New Roman"/>
          <w:lang w:val="lt-LT"/>
        </w:rPr>
      </w:pPr>
    </w:p>
    <w:p w:rsidR="00DB577F" w:rsidRPr="00DB577F" w:rsidRDefault="00D74BD4" w:rsidP="00352AF7">
      <w:pPr>
        <w:numPr>
          <w:ilvl w:val="0"/>
          <w:numId w:val="23"/>
        </w:numPr>
        <w:jc w:val="both"/>
        <w:rPr>
          <w:rFonts w:ascii="Times New Roman" w:hAnsi="Times New Roman" w:cs="Times New Roman"/>
          <w:lang w:val="lt-LT"/>
        </w:rPr>
      </w:pPr>
      <w:r>
        <w:rPr>
          <w:rFonts w:ascii="Times New Roman" w:hAnsi="Times New Roman" w:cs="Times New Roman"/>
          <w:b/>
          <w:lang w:val="lt-LT"/>
        </w:rPr>
        <w:t>Pirk</w:t>
      </w:r>
      <w:r w:rsidR="00DB577F" w:rsidRPr="00DB577F">
        <w:rPr>
          <w:rFonts w:ascii="Times New Roman" w:hAnsi="Times New Roman" w:cs="Times New Roman"/>
          <w:b/>
          <w:lang w:val="lt-LT"/>
        </w:rPr>
        <w:t>ėjo įsipareigojimai:</w:t>
      </w:r>
    </w:p>
    <w:p w:rsidR="00DB577F" w:rsidRPr="00DB577F" w:rsidRDefault="00DB577F" w:rsidP="00DB577F">
      <w:pPr>
        <w:jc w:val="both"/>
        <w:rPr>
          <w:rFonts w:ascii="Times New Roman" w:hAnsi="Times New Roman" w:cs="Times New Roman"/>
          <w:lang w:val="lt-LT"/>
        </w:rPr>
      </w:pPr>
    </w:p>
    <w:p w:rsidR="00352AF7" w:rsidRPr="00352AF7" w:rsidRDefault="00352AF7" w:rsidP="00352AF7">
      <w:pPr>
        <w:numPr>
          <w:ilvl w:val="1"/>
          <w:numId w:val="23"/>
        </w:numPr>
        <w:jc w:val="both"/>
        <w:rPr>
          <w:rFonts w:ascii="Times New Roman" w:hAnsi="Times New Roman" w:cs="Times New Roman"/>
          <w:lang w:val="lt-LT"/>
        </w:rPr>
      </w:pPr>
      <w:r w:rsidRPr="00352AF7">
        <w:rPr>
          <w:rFonts w:ascii="Times New Roman" w:hAnsi="Times New Roman" w:cs="Times New Roman"/>
          <w:lang w:val="lt-LT"/>
        </w:rPr>
        <w:t>Priimti Sutarties 2.2. punkte nurodytais terminais dyzelino kūrenimui kiekį bei už jį sumokėti Tiekėjui Sutartyje nurodyta kaina.</w:t>
      </w:r>
    </w:p>
    <w:p w:rsidR="00DB577F" w:rsidRDefault="00352AF7" w:rsidP="00352AF7">
      <w:pPr>
        <w:numPr>
          <w:ilvl w:val="1"/>
          <w:numId w:val="23"/>
        </w:numPr>
        <w:jc w:val="both"/>
        <w:rPr>
          <w:rFonts w:ascii="Times New Roman" w:hAnsi="Times New Roman" w:cs="Times New Roman"/>
          <w:lang w:val="lt-LT"/>
        </w:rPr>
      </w:pPr>
      <w:r w:rsidRPr="00352AF7">
        <w:rPr>
          <w:rFonts w:ascii="Times New Roman" w:hAnsi="Times New Roman" w:cs="Times New Roman"/>
          <w:lang w:val="lt-LT"/>
        </w:rPr>
        <w:t>Sudaryti Tiekėjui galimybę prieiti ir privažiuoti automobiliu prie rezervuaro, į kurį tiekiamas dyzelinas kūrenimui.</w:t>
      </w:r>
    </w:p>
    <w:p w:rsidR="00352AF7" w:rsidRPr="00352AF7" w:rsidRDefault="00352AF7" w:rsidP="00352AF7">
      <w:pPr>
        <w:ind w:left="450"/>
        <w:jc w:val="both"/>
        <w:rPr>
          <w:rFonts w:ascii="Times New Roman" w:hAnsi="Times New Roman" w:cs="Times New Roman"/>
          <w:lang w:val="lt-LT"/>
        </w:rPr>
      </w:pPr>
    </w:p>
    <w:p w:rsidR="00DB577F" w:rsidRPr="00DB577F" w:rsidRDefault="00DB577F" w:rsidP="00352AF7">
      <w:pPr>
        <w:numPr>
          <w:ilvl w:val="0"/>
          <w:numId w:val="23"/>
        </w:numPr>
        <w:jc w:val="both"/>
        <w:rPr>
          <w:rFonts w:ascii="Times New Roman" w:hAnsi="Times New Roman" w:cs="Times New Roman"/>
          <w:b/>
          <w:lang w:val="lt-LT"/>
        </w:rPr>
      </w:pPr>
      <w:r w:rsidRPr="00DB577F">
        <w:rPr>
          <w:rFonts w:ascii="Times New Roman" w:hAnsi="Times New Roman" w:cs="Times New Roman"/>
          <w:b/>
          <w:lang w:val="lt-LT"/>
        </w:rPr>
        <w:t>Tiekėjo įsipareigojimai:</w:t>
      </w:r>
    </w:p>
    <w:p w:rsidR="00DB577F" w:rsidRPr="00DB577F" w:rsidRDefault="00DB577F" w:rsidP="00DB577F">
      <w:pPr>
        <w:jc w:val="both"/>
        <w:rPr>
          <w:rFonts w:ascii="Times New Roman" w:hAnsi="Times New Roman" w:cs="Times New Roman"/>
          <w:lang w:val="lt-LT"/>
        </w:rPr>
      </w:pPr>
    </w:p>
    <w:p w:rsidR="00352AF7" w:rsidRDefault="00DB577F" w:rsidP="00352AF7">
      <w:pPr>
        <w:numPr>
          <w:ilvl w:val="1"/>
          <w:numId w:val="23"/>
        </w:numPr>
        <w:tabs>
          <w:tab w:val="num" w:pos="630"/>
        </w:tabs>
        <w:jc w:val="both"/>
        <w:rPr>
          <w:rFonts w:ascii="Times New Roman" w:hAnsi="Times New Roman" w:cs="Times New Roman"/>
          <w:lang w:val="lt-LT"/>
        </w:rPr>
      </w:pPr>
      <w:r w:rsidRPr="00DB577F">
        <w:rPr>
          <w:rFonts w:ascii="Times New Roman" w:hAnsi="Times New Roman" w:cs="Times New Roman"/>
          <w:lang w:val="lt-LT"/>
        </w:rPr>
        <w:t xml:space="preserve"> Patiekti Sutarties 2.1. punkte nurodytais terminais </w:t>
      </w:r>
      <w:r w:rsidR="00352AF7">
        <w:rPr>
          <w:rFonts w:ascii="Times New Roman" w:hAnsi="Times New Roman" w:cs="Times New Roman"/>
          <w:lang w:val="lt-LT"/>
        </w:rPr>
        <w:t>dyzelino kūrenimui kiekį</w:t>
      </w:r>
      <w:r w:rsidRPr="00DB577F">
        <w:rPr>
          <w:rFonts w:ascii="Times New Roman" w:hAnsi="Times New Roman" w:cs="Times New Roman"/>
          <w:lang w:val="lt-LT"/>
        </w:rPr>
        <w:t xml:space="preserve"> Pirkėjui</w:t>
      </w:r>
      <w:r w:rsidR="00352AF7">
        <w:rPr>
          <w:rFonts w:ascii="Times New Roman" w:hAnsi="Times New Roman" w:cs="Times New Roman"/>
          <w:lang w:val="lt-LT"/>
        </w:rPr>
        <w:t>.</w:t>
      </w:r>
    </w:p>
    <w:p w:rsidR="00DB577F" w:rsidRPr="00DB577F" w:rsidRDefault="00DB577F" w:rsidP="00352AF7">
      <w:pPr>
        <w:numPr>
          <w:ilvl w:val="1"/>
          <w:numId w:val="23"/>
        </w:numPr>
        <w:tabs>
          <w:tab w:val="num" w:pos="630"/>
        </w:tabs>
        <w:jc w:val="both"/>
        <w:rPr>
          <w:rFonts w:ascii="Times New Roman" w:hAnsi="Times New Roman" w:cs="Times New Roman"/>
          <w:lang w:val="lt-LT"/>
        </w:rPr>
      </w:pPr>
      <w:r w:rsidRPr="00DB577F">
        <w:rPr>
          <w:rFonts w:ascii="Times New Roman" w:hAnsi="Times New Roman" w:cs="Times New Roman"/>
          <w:lang w:val="lt-LT"/>
        </w:rPr>
        <w:t>Garantuoti, kad tiekiam</w:t>
      </w:r>
      <w:r w:rsidR="00352AF7">
        <w:rPr>
          <w:rFonts w:ascii="Times New Roman" w:hAnsi="Times New Roman" w:cs="Times New Roman"/>
          <w:lang w:val="lt-LT"/>
        </w:rPr>
        <w:t>o</w:t>
      </w:r>
      <w:r w:rsidR="00A02275">
        <w:rPr>
          <w:rFonts w:ascii="Times New Roman" w:hAnsi="Times New Roman" w:cs="Times New Roman"/>
          <w:lang w:val="lt-LT"/>
        </w:rPr>
        <w:t xml:space="preserve"> </w:t>
      </w:r>
      <w:r w:rsidR="00352AF7">
        <w:rPr>
          <w:rFonts w:ascii="Times New Roman" w:hAnsi="Times New Roman" w:cs="Times New Roman"/>
          <w:lang w:val="lt-LT"/>
        </w:rPr>
        <w:t>dyzelino kūrenimui savybės</w:t>
      </w:r>
      <w:r w:rsidRPr="00DB577F">
        <w:rPr>
          <w:rFonts w:ascii="Times New Roman" w:hAnsi="Times New Roman" w:cs="Times New Roman"/>
          <w:lang w:val="lt-LT"/>
        </w:rPr>
        <w:t xml:space="preserve"> atitinka Sutarties 2.3. punkte nustatytus kokybės reikalavimus. Tai patvirtinama </w:t>
      </w:r>
      <w:r w:rsidR="00352AF7">
        <w:rPr>
          <w:rFonts w:ascii="Times New Roman" w:hAnsi="Times New Roman" w:cs="Times New Roman"/>
          <w:lang w:val="lt-LT"/>
        </w:rPr>
        <w:t>dyzelino kūrenimui</w:t>
      </w:r>
      <w:r w:rsidRPr="00DB577F">
        <w:rPr>
          <w:rFonts w:ascii="Times New Roman" w:hAnsi="Times New Roman" w:cs="Times New Roman"/>
          <w:lang w:val="lt-LT"/>
        </w:rPr>
        <w:t xml:space="preserve"> kokybės sertifikatais.</w:t>
      </w:r>
    </w:p>
    <w:p w:rsidR="00352AF7" w:rsidRPr="00352AF7" w:rsidRDefault="00352AF7" w:rsidP="00352AF7">
      <w:pPr>
        <w:numPr>
          <w:ilvl w:val="1"/>
          <w:numId w:val="23"/>
        </w:numPr>
        <w:tabs>
          <w:tab w:val="num" w:pos="630"/>
        </w:tabs>
        <w:jc w:val="both"/>
        <w:rPr>
          <w:rFonts w:ascii="Times New Roman" w:hAnsi="Times New Roman" w:cs="Times New Roman"/>
          <w:lang w:val="lt-LT"/>
        </w:rPr>
      </w:pPr>
      <w:r w:rsidRPr="00803501">
        <w:rPr>
          <w:rFonts w:ascii="Times New Roman" w:hAnsi="Times New Roman"/>
          <w:lang w:val="lt-LT"/>
        </w:rPr>
        <w:lastRenderedPageBreak/>
        <w:t>Dyzelino kūrenimui patiekimo vietoje perduoti Pirkėjo atstovui tinkamai įformintą dyzelino kūrenimui pardavimą patvirtinantį dokumentą (PVM sąskaitą–faktūrą) ir dyzelino kūrenimui kokybės sertifikatą.</w:t>
      </w:r>
    </w:p>
    <w:p w:rsidR="00DB577F" w:rsidRPr="00DB577F" w:rsidRDefault="00DB577F" w:rsidP="00352AF7">
      <w:pPr>
        <w:numPr>
          <w:ilvl w:val="1"/>
          <w:numId w:val="23"/>
        </w:numPr>
        <w:tabs>
          <w:tab w:val="num" w:pos="630"/>
        </w:tabs>
        <w:jc w:val="both"/>
        <w:rPr>
          <w:rFonts w:ascii="Times New Roman" w:hAnsi="Times New Roman" w:cs="Times New Roman"/>
          <w:lang w:val="lt-LT"/>
        </w:rPr>
      </w:pPr>
      <w:r w:rsidRPr="00DB577F">
        <w:rPr>
          <w:rFonts w:ascii="Times New Roman" w:hAnsi="Times New Roman" w:cs="Times New Roman"/>
          <w:lang w:val="lt-LT"/>
        </w:rPr>
        <w:t>Vykdyti kitus šia Sutartimi prisiimtus įsipareigojimus.</w:t>
      </w:r>
    </w:p>
    <w:p w:rsidR="00DB577F" w:rsidRPr="00DB577F" w:rsidRDefault="00DB577F" w:rsidP="00DB577F">
      <w:pPr>
        <w:jc w:val="both"/>
        <w:rPr>
          <w:rFonts w:ascii="Times New Roman" w:hAnsi="Times New Roman" w:cs="Times New Roman"/>
          <w:lang w:val="lt-LT"/>
        </w:rPr>
      </w:pPr>
    </w:p>
    <w:p w:rsidR="00DB577F" w:rsidRPr="00DB577F" w:rsidRDefault="00352AF7" w:rsidP="00352AF7">
      <w:pPr>
        <w:numPr>
          <w:ilvl w:val="0"/>
          <w:numId w:val="23"/>
        </w:numPr>
        <w:jc w:val="both"/>
        <w:rPr>
          <w:rFonts w:ascii="Times New Roman" w:hAnsi="Times New Roman" w:cs="Times New Roman"/>
          <w:b/>
          <w:lang w:val="lt-LT"/>
        </w:rPr>
      </w:pPr>
      <w:r>
        <w:rPr>
          <w:rFonts w:ascii="Times New Roman" w:hAnsi="Times New Roman" w:cs="Times New Roman"/>
          <w:b/>
          <w:lang w:val="lt-LT"/>
        </w:rPr>
        <w:t>Dyzelino kūrenimui</w:t>
      </w:r>
      <w:r w:rsidR="00DB577F" w:rsidRPr="00DB577F">
        <w:rPr>
          <w:rFonts w:ascii="Times New Roman" w:hAnsi="Times New Roman" w:cs="Times New Roman"/>
          <w:b/>
          <w:lang w:val="lt-LT"/>
        </w:rPr>
        <w:t xml:space="preserve"> tiekimo tvarka</w:t>
      </w:r>
    </w:p>
    <w:p w:rsidR="00DB577F" w:rsidRPr="00DB577F" w:rsidRDefault="00DB577F" w:rsidP="00DB577F">
      <w:pPr>
        <w:jc w:val="both"/>
        <w:rPr>
          <w:rFonts w:ascii="Times New Roman" w:hAnsi="Times New Roman" w:cs="Times New Roman"/>
          <w:b/>
          <w:lang w:val="lt-LT"/>
        </w:rPr>
      </w:pPr>
    </w:p>
    <w:p w:rsidR="00DB577F" w:rsidRPr="00DB577F" w:rsidRDefault="00DB577F" w:rsidP="00352AF7">
      <w:pPr>
        <w:numPr>
          <w:ilvl w:val="1"/>
          <w:numId w:val="23"/>
        </w:numPr>
        <w:tabs>
          <w:tab w:val="num" w:pos="630"/>
        </w:tabs>
        <w:jc w:val="both"/>
        <w:rPr>
          <w:rFonts w:ascii="Times New Roman" w:hAnsi="Times New Roman" w:cs="Times New Roman"/>
          <w:lang w:val="lt-LT"/>
        </w:rPr>
      </w:pPr>
      <w:r w:rsidRPr="00DB577F">
        <w:rPr>
          <w:rFonts w:ascii="Times New Roman" w:hAnsi="Times New Roman" w:cs="Times New Roman"/>
          <w:lang w:val="lt-LT"/>
        </w:rPr>
        <w:t xml:space="preserve"> Pirkėjas užsako </w:t>
      </w:r>
      <w:r w:rsidR="00352AF7">
        <w:rPr>
          <w:rFonts w:ascii="Times New Roman" w:hAnsi="Times New Roman" w:cs="Times New Roman"/>
          <w:lang w:val="lt-LT"/>
        </w:rPr>
        <w:t>dyzeliną kūrenimui</w:t>
      </w:r>
      <w:r w:rsidRPr="00DB577F">
        <w:rPr>
          <w:rFonts w:ascii="Times New Roman" w:hAnsi="Times New Roman" w:cs="Times New Roman"/>
          <w:lang w:val="lt-LT"/>
        </w:rPr>
        <w:t xml:space="preserve"> telefonu Nr.</w:t>
      </w:r>
      <w:r w:rsidR="00AB3F6C">
        <w:rPr>
          <w:rFonts w:ascii="Times New Roman" w:hAnsi="Times New Roman" w:cs="Times New Roman"/>
          <w:lang w:val="lt-LT"/>
        </w:rPr>
        <w:t>.........................</w:t>
      </w:r>
      <w:r w:rsidRPr="00DB577F">
        <w:rPr>
          <w:rFonts w:ascii="Times New Roman" w:hAnsi="Times New Roman" w:cs="Times New Roman"/>
          <w:lang w:val="lt-LT"/>
        </w:rPr>
        <w:t xml:space="preserve"> arba </w:t>
      </w:r>
      <w:r w:rsidR="00AB3F6C">
        <w:rPr>
          <w:rFonts w:ascii="Times New Roman" w:hAnsi="Times New Roman" w:cs="Times New Roman"/>
          <w:lang w:val="lt-LT"/>
        </w:rPr>
        <w:t>...............................</w:t>
      </w:r>
      <w:r w:rsidR="00352AF7">
        <w:rPr>
          <w:rFonts w:ascii="Times New Roman" w:hAnsi="Times New Roman" w:cs="Times New Roman"/>
          <w:lang w:val="lt-LT"/>
        </w:rPr>
        <w:t xml:space="preserve">. </w:t>
      </w:r>
      <w:r w:rsidRPr="00DB577F">
        <w:rPr>
          <w:rFonts w:ascii="Times New Roman" w:hAnsi="Times New Roman" w:cs="Times New Roman"/>
          <w:lang w:val="lt-LT"/>
        </w:rPr>
        <w:t xml:space="preserve">Tiekėjas pristato </w:t>
      </w:r>
      <w:r w:rsidR="00352AF7">
        <w:rPr>
          <w:rFonts w:ascii="Times New Roman" w:hAnsi="Times New Roman" w:cs="Times New Roman"/>
          <w:lang w:val="lt-LT"/>
        </w:rPr>
        <w:t>dyzeliną kūrenimui</w:t>
      </w:r>
      <w:r w:rsidRPr="00DB577F">
        <w:rPr>
          <w:rFonts w:ascii="Times New Roman" w:hAnsi="Times New Roman" w:cs="Times New Roman"/>
          <w:lang w:val="lt-LT"/>
        </w:rPr>
        <w:t xml:space="preserve"> per tris darbo dienas nuo užsakymo priėmimo dienos.</w:t>
      </w:r>
    </w:p>
    <w:p w:rsidR="00DB577F" w:rsidRPr="00DB577F" w:rsidRDefault="00DB577F" w:rsidP="00352AF7">
      <w:pPr>
        <w:numPr>
          <w:ilvl w:val="1"/>
          <w:numId w:val="23"/>
        </w:numPr>
        <w:tabs>
          <w:tab w:val="num" w:pos="630"/>
        </w:tabs>
        <w:jc w:val="both"/>
        <w:rPr>
          <w:rFonts w:ascii="Times New Roman" w:hAnsi="Times New Roman" w:cs="Times New Roman"/>
          <w:lang w:val="lt-LT"/>
        </w:rPr>
      </w:pPr>
      <w:r w:rsidRPr="00DB577F">
        <w:rPr>
          <w:rFonts w:ascii="Times New Roman" w:hAnsi="Times New Roman" w:cs="Times New Roman"/>
          <w:lang w:val="lt-LT"/>
        </w:rPr>
        <w:t xml:space="preserve"> Tiekėjo atstovas, atvežęs </w:t>
      </w:r>
      <w:r w:rsidR="00FF640B">
        <w:rPr>
          <w:rFonts w:ascii="Times New Roman" w:hAnsi="Times New Roman" w:cs="Times New Roman"/>
          <w:lang w:val="lt-LT"/>
        </w:rPr>
        <w:t>dyzeliną kūrenimui</w:t>
      </w:r>
      <w:r w:rsidRPr="00DB577F">
        <w:rPr>
          <w:rFonts w:ascii="Times New Roman" w:hAnsi="Times New Roman" w:cs="Times New Roman"/>
          <w:lang w:val="lt-LT"/>
        </w:rPr>
        <w:t xml:space="preserve">, pateikia Pirkėjo atstovui </w:t>
      </w:r>
      <w:r w:rsidR="00FF640B">
        <w:rPr>
          <w:rFonts w:ascii="Times New Roman" w:hAnsi="Times New Roman" w:cs="Times New Roman"/>
          <w:lang w:val="lt-LT"/>
        </w:rPr>
        <w:t>dyzelino</w:t>
      </w:r>
      <w:r w:rsidRPr="00DB577F">
        <w:rPr>
          <w:rFonts w:ascii="Times New Roman" w:hAnsi="Times New Roman" w:cs="Times New Roman"/>
          <w:lang w:val="lt-LT"/>
        </w:rPr>
        <w:t xml:space="preserve"> kokybės sertifikatą ir PVM sąskaitą – faktūrą, kurios vienas egzempliorius, pasirašytas Pirkėjo atstovo, grąžinamas Tiekėjo atstovui.</w:t>
      </w:r>
    </w:p>
    <w:p w:rsidR="00DB577F" w:rsidRPr="00DB577F" w:rsidRDefault="00DB577F" w:rsidP="00352AF7">
      <w:pPr>
        <w:numPr>
          <w:ilvl w:val="1"/>
          <w:numId w:val="23"/>
        </w:numPr>
        <w:tabs>
          <w:tab w:val="num" w:pos="630"/>
        </w:tabs>
        <w:jc w:val="both"/>
        <w:rPr>
          <w:rFonts w:ascii="Times New Roman" w:hAnsi="Times New Roman" w:cs="Times New Roman"/>
          <w:lang w:val="lt-LT"/>
        </w:rPr>
      </w:pPr>
      <w:r w:rsidRPr="00DB577F">
        <w:rPr>
          <w:rFonts w:ascii="Times New Roman" w:hAnsi="Times New Roman" w:cs="Times New Roman"/>
          <w:lang w:val="lt-LT"/>
        </w:rPr>
        <w:t xml:space="preserve"> Esantys neatitikimai tarp PVM Sąskaitos – faktū</w:t>
      </w:r>
      <w:r w:rsidR="00FF640B">
        <w:rPr>
          <w:rFonts w:ascii="Times New Roman" w:hAnsi="Times New Roman" w:cs="Times New Roman"/>
          <w:lang w:val="lt-LT"/>
        </w:rPr>
        <w:t>ros duomenų ir faktiškai priimto</w:t>
      </w:r>
      <w:r w:rsidR="00A02275">
        <w:rPr>
          <w:rFonts w:ascii="Times New Roman" w:hAnsi="Times New Roman" w:cs="Times New Roman"/>
          <w:lang w:val="lt-LT"/>
        </w:rPr>
        <w:t xml:space="preserve"> </w:t>
      </w:r>
      <w:r w:rsidR="00FF640B">
        <w:rPr>
          <w:rFonts w:ascii="Times New Roman" w:hAnsi="Times New Roman" w:cs="Times New Roman"/>
          <w:lang w:val="lt-LT"/>
        </w:rPr>
        <w:t>dyzelino kūreinimui</w:t>
      </w:r>
      <w:r w:rsidRPr="00DB577F">
        <w:rPr>
          <w:rFonts w:ascii="Times New Roman" w:hAnsi="Times New Roman" w:cs="Times New Roman"/>
          <w:lang w:val="lt-LT"/>
        </w:rPr>
        <w:t xml:space="preserve"> kiekio, įforminami aktu </w:t>
      </w:r>
      <w:r w:rsidR="00FF640B">
        <w:rPr>
          <w:rFonts w:ascii="Times New Roman" w:hAnsi="Times New Roman" w:cs="Times New Roman"/>
          <w:lang w:val="lt-LT"/>
        </w:rPr>
        <w:t>dyzelino kūrenimui</w:t>
      </w:r>
      <w:r w:rsidRPr="00DB577F">
        <w:rPr>
          <w:rFonts w:ascii="Times New Roman" w:hAnsi="Times New Roman" w:cs="Times New Roman"/>
          <w:lang w:val="lt-LT"/>
        </w:rPr>
        <w:t xml:space="preserve"> priėmimo metu. Aktą pasirašo Sutarties Šalių atstovai.</w:t>
      </w:r>
    </w:p>
    <w:p w:rsidR="00DB577F" w:rsidRPr="00DB577F" w:rsidRDefault="00DB577F" w:rsidP="00DB577F">
      <w:pPr>
        <w:jc w:val="both"/>
        <w:rPr>
          <w:rFonts w:ascii="Times New Roman" w:hAnsi="Times New Roman" w:cs="Times New Roman"/>
          <w:lang w:val="lt-LT"/>
        </w:rPr>
      </w:pPr>
    </w:p>
    <w:p w:rsidR="00DB577F" w:rsidRPr="00DB577F" w:rsidRDefault="00DB577F" w:rsidP="00352AF7">
      <w:pPr>
        <w:numPr>
          <w:ilvl w:val="0"/>
          <w:numId w:val="23"/>
        </w:numPr>
        <w:jc w:val="both"/>
        <w:rPr>
          <w:rFonts w:ascii="Times New Roman" w:hAnsi="Times New Roman" w:cs="Times New Roman"/>
          <w:b/>
          <w:lang w:val="lt-LT"/>
        </w:rPr>
      </w:pPr>
      <w:r w:rsidRPr="00DB577F">
        <w:rPr>
          <w:rFonts w:ascii="Times New Roman" w:hAnsi="Times New Roman" w:cs="Times New Roman"/>
          <w:b/>
          <w:lang w:val="lt-LT"/>
        </w:rPr>
        <w:t>Atsiskaitymo tvarka</w:t>
      </w:r>
    </w:p>
    <w:p w:rsidR="00DB577F" w:rsidRPr="00DB577F" w:rsidRDefault="00DB577F" w:rsidP="00DB577F">
      <w:pPr>
        <w:jc w:val="both"/>
        <w:rPr>
          <w:rFonts w:ascii="Times New Roman" w:hAnsi="Times New Roman" w:cs="Times New Roman"/>
          <w:lang w:val="lt-LT"/>
        </w:rPr>
      </w:pPr>
    </w:p>
    <w:p w:rsidR="00DB577F" w:rsidRPr="00DB577F" w:rsidRDefault="00FF640B" w:rsidP="00352AF7">
      <w:pPr>
        <w:numPr>
          <w:ilvl w:val="1"/>
          <w:numId w:val="23"/>
        </w:numPr>
        <w:tabs>
          <w:tab w:val="num" w:pos="630"/>
        </w:tabs>
        <w:jc w:val="both"/>
        <w:rPr>
          <w:rFonts w:ascii="Times New Roman" w:hAnsi="Times New Roman" w:cs="Times New Roman"/>
          <w:lang w:val="lt-LT"/>
        </w:rPr>
      </w:pPr>
      <w:r>
        <w:rPr>
          <w:rFonts w:ascii="Times New Roman" w:hAnsi="Times New Roman" w:cs="Times New Roman"/>
          <w:lang w:val="lt-LT"/>
        </w:rPr>
        <w:t xml:space="preserve"> Už pateiktądyzeliną kūrenimui</w:t>
      </w:r>
      <w:r w:rsidR="00DB577F" w:rsidRPr="00DB577F">
        <w:rPr>
          <w:rFonts w:ascii="Times New Roman" w:hAnsi="Times New Roman" w:cs="Times New Roman"/>
          <w:lang w:val="lt-LT"/>
        </w:rPr>
        <w:t xml:space="preserve">, Pirkėjas atsiskaito Tiekėjui litais pagal Tiekėjo pateiktą PVM sąskaitą - faktūrą, pervesdamas pinigus į Tiekėjo nurodytą sąskaitą arba sumokėdamas grynais pinigais ne vėliau kaip per </w:t>
      </w:r>
      <w:r w:rsidR="00452E7A">
        <w:rPr>
          <w:rFonts w:ascii="Times New Roman" w:hAnsi="Times New Roman" w:cs="Times New Roman"/>
          <w:lang w:val="lt-LT"/>
        </w:rPr>
        <w:t>6</w:t>
      </w:r>
      <w:r w:rsidR="00DB577F" w:rsidRPr="00DB577F">
        <w:rPr>
          <w:rFonts w:ascii="Times New Roman" w:hAnsi="Times New Roman" w:cs="Times New Roman"/>
          <w:lang w:val="lt-LT"/>
        </w:rPr>
        <w:t>0 (trisdešimt) kalendorinių dienų nuo PVM sąskaitos - faktūros gavimo dienos.</w:t>
      </w:r>
    </w:p>
    <w:p w:rsidR="00DB577F" w:rsidRPr="00DB577F" w:rsidRDefault="00DB577F" w:rsidP="00DB577F">
      <w:pPr>
        <w:jc w:val="both"/>
        <w:rPr>
          <w:rFonts w:ascii="Times New Roman" w:hAnsi="Times New Roman" w:cs="Times New Roman"/>
          <w:lang w:val="lt-LT"/>
        </w:rPr>
      </w:pPr>
    </w:p>
    <w:p w:rsidR="00DB577F" w:rsidRPr="00DB577F" w:rsidRDefault="00DB577F" w:rsidP="00352AF7">
      <w:pPr>
        <w:numPr>
          <w:ilvl w:val="0"/>
          <w:numId w:val="23"/>
        </w:numPr>
        <w:jc w:val="both"/>
        <w:rPr>
          <w:rFonts w:ascii="Times New Roman" w:hAnsi="Times New Roman" w:cs="Times New Roman"/>
          <w:b/>
          <w:lang w:val="lt-LT"/>
        </w:rPr>
      </w:pPr>
      <w:r w:rsidRPr="00DB577F">
        <w:rPr>
          <w:rFonts w:ascii="Times New Roman" w:hAnsi="Times New Roman" w:cs="Times New Roman"/>
          <w:b/>
          <w:lang w:val="lt-LT"/>
        </w:rPr>
        <w:t>Šalių atsakomybė</w:t>
      </w:r>
    </w:p>
    <w:p w:rsidR="00DB577F" w:rsidRPr="00DB577F" w:rsidRDefault="00DB577F" w:rsidP="00DB577F">
      <w:pPr>
        <w:jc w:val="both"/>
        <w:rPr>
          <w:rFonts w:ascii="Times New Roman" w:hAnsi="Times New Roman" w:cs="Times New Roman"/>
          <w:b/>
          <w:lang w:val="lt-LT"/>
        </w:rPr>
      </w:pPr>
    </w:p>
    <w:p w:rsidR="00DB577F" w:rsidRPr="00DB577F" w:rsidRDefault="00DB577F" w:rsidP="00352AF7">
      <w:pPr>
        <w:numPr>
          <w:ilvl w:val="1"/>
          <w:numId w:val="23"/>
        </w:numPr>
        <w:tabs>
          <w:tab w:val="num" w:pos="630"/>
        </w:tabs>
        <w:jc w:val="both"/>
        <w:rPr>
          <w:rFonts w:ascii="Times New Roman" w:hAnsi="Times New Roman" w:cs="Times New Roman"/>
          <w:lang w:val="lt-LT"/>
        </w:rPr>
      </w:pPr>
      <w:r w:rsidRPr="00DB577F">
        <w:rPr>
          <w:rFonts w:ascii="Times New Roman" w:hAnsi="Times New Roman" w:cs="Times New Roman"/>
          <w:lang w:val="lt-LT"/>
        </w:rPr>
        <w:t xml:space="preserve"> Pirkėjas, pradelsęs Sutartyje nustatytus atsiskaitymo terminus, Tiekėjui raštu pareikalavus, įsipareigoja mokėti Tiekėjui 0,2 % dydžio delspinigius, skaičiuojamus nuo laiku nesumokėtos sumos, už kiekvieną atsiskaityti uždelstą dieną.</w:t>
      </w:r>
    </w:p>
    <w:p w:rsidR="00DB577F" w:rsidRPr="00DB577F" w:rsidRDefault="00DB577F" w:rsidP="00352AF7">
      <w:pPr>
        <w:numPr>
          <w:ilvl w:val="1"/>
          <w:numId w:val="23"/>
        </w:numPr>
        <w:tabs>
          <w:tab w:val="num" w:pos="630"/>
        </w:tabs>
        <w:jc w:val="both"/>
        <w:rPr>
          <w:rFonts w:ascii="Times New Roman" w:hAnsi="Times New Roman" w:cs="Times New Roman"/>
          <w:lang w:val="lt-LT"/>
        </w:rPr>
      </w:pPr>
      <w:r w:rsidRPr="00DB577F">
        <w:rPr>
          <w:rFonts w:ascii="Times New Roman" w:hAnsi="Times New Roman" w:cs="Times New Roman"/>
          <w:lang w:val="lt-LT"/>
        </w:rPr>
        <w:t xml:space="preserve"> Tiekėjas, pradelsęs nustatytais terminais patiekti </w:t>
      </w:r>
      <w:r w:rsidR="00FF640B">
        <w:rPr>
          <w:rFonts w:ascii="Times New Roman" w:hAnsi="Times New Roman" w:cs="Times New Roman"/>
          <w:lang w:val="lt-LT"/>
        </w:rPr>
        <w:t>dyzeliną kūrenimui</w:t>
      </w:r>
      <w:r w:rsidRPr="00DB577F">
        <w:rPr>
          <w:rFonts w:ascii="Times New Roman" w:hAnsi="Times New Roman" w:cs="Times New Roman"/>
          <w:lang w:val="lt-LT"/>
        </w:rPr>
        <w:t>, Pirkėjui raštu pareikalavus, įsipareigoja mokėti Pirkėjui 0,2 % dydžio delspinigius, ska</w:t>
      </w:r>
      <w:r w:rsidR="00FF640B">
        <w:rPr>
          <w:rFonts w:ascii="Times New Roman" w:hAnsi="Times New Roman" w:cs="Times New Roman"/>
          <w:lang w:val="lt-LT"/>
        </w:rPr>
        <w:t xml:space="preserve">ičiuojamus nuo laiku nepatiekto dyzelino kūrenimui </w:t>
      </w:r>
      <w:r w:rsidRPr="00DB577F">
        <w:rPr>
          <w:rFonts w:ascii="Times New Roman" w:hAnsi="Times New Roman" w:cs="Times New Roman"/>
          <w:lang w:val="lt-LT"/>
        </w:rPr>
        <w:t xml:space="preserve">kainos, už kiekvieną patiekti </w:t>
      </w:r>
      <w:r w:rsidR="00FF640B">
        <w:rPr>
          <w:rFonts w:ascii="Times New Roman" w:hAnsi="Times New Roman" w:cs="Times New Roman"/>
          <w:lang w:val="lt-LT"/>
        </w:rPr>
        <w:t>dyzeliną</w:t>
      </w:r>
      <w:r w:rsidRPr="00DB577F">
        <w:rPr>
          <w:rFonts w:ascii="Times New Roman" w:hAnsi="Times New Roman" w:cs="Times New Roman"/>
          <w:lang w:val="lt-LT"/>
        </w:rPr>
        <w:t xml:space="preserve"> uždelstą dieną.</w:t>
      </w:r>
    </w:p>
    <w:p w:rsidR="00DB577F" w:rsidRPr="00DB577F" w:rsidRDefault="00DB577F" w:rsidP="00352AF7">
      <w:pPr>
        <w:numPr>
          <w:ilvl w:val="1"/>
          <w:numId w:val="23"/>
        </w:numPr>
        <w:tabs>
          <w:tab w:val="num" w:pos="630"/>
        </w:tabs>
        <w:jc w:val="both"/>
        <w:rPr>
          <w:rFonts w:ascii="Times New Roman" w:hAnsi="Times New Roman" w:cs="Times New Roman"/>
          <w:lang w:val="lt-LT"/>
        </w:rPr>
      </w:pPr>
      <w:r w:rsidRPr="00DB577F">
        <w:rPr>
          <w:rFonts w:ascii="Times New Roman" w:hAnsi="Times New Roman" w:cs="Times New Roman"/>
          <w:lang w:val="lt-LT"/>
        </w:rPr>
        <w:t xml:space="preserve"> Jeigu Tiekėjas patiekia </w:t>
      </w:r>
      <w:r w:rsidR="00FF640B">
        <w:rPr>
          <w:rFonts w:ascii="Times New Roman" w:hAnsi="Times New Roman" w:cs="Times New Roman"/>
          <w:lang w:val="lt-LT"/>
        </w:rPr>
        <w:t>dyzeliną kūrenimui</w:t>
      </w:r>
      <w:r w:rsidRPr="00DB577F">
        <w:rPr>
          <w:rFonts w:ascii="Times New Roman" w:hAnsi="Times New Roman" w:cs="Times New Roman"/>
          <w:lang w:val="lt-LT"/>
        </w:rPr>
        <w:t xml:space="preserve">, neatitinkančias šios Sutarties 2.3. punkte nurodytų kokybės reikalavimų, Pirkėjas atsisako </w:t>
      </w:r>
      <w:r w:rsidR="00FF640B">
        <w:rPr>
          <w:rFonts w:ascii="Times New Roman" w:hAnsi="Times New Roman" w:cs="Times New Roman"/>
          <w:lang w:val="lt-LT"/>
        </w:rPr>
        <w:t>tokį dyzeliną</w:t>
      </w:r>
      <w:r w:rsidRPr="00DB577F">
        <w:rPr>
          <w:rFonts w:ascii="Times New Roman" w:hAnsi="Times New Roman" w:cs="Times New Roman"/>
          <w:lang w:val="lt-LT"/>
        </w:rPr>
        <w:t xml:space="preserve"> priimti, fiksuodamas tai aktu ir reikalauja kuo skubiau patiekti atitinkamos kokybės </w:t>
      </w:r>
      <w:r w:rsidR="00FF640B">
        <w:rPr>
          <w:rFonts w:ascii="Times New Roman" w:hAnsi="Times New Roman" w:cs="Times New Roman"/>
          <w:lang w:val="lt-LT"/>
        </w:rPr>
        <w:t xml:space="preserve">dyzeliną kūrenimui </w:t>
      </w:r>
      <w:r w:rsidRPr="00DB577F">
        <w:rPr>
          <w:rFonts w:ascii="Times New Roman" w:hAnsi="Times New Roman" w:cs="Times New Roman"/>
          <w:lang w:val="lt-LT"/>
        </w:rPr>
        <w:t>Sutarties 2.1. punkte nustatytais terminais.</w:t>
      </w:r>
    </w:p>
    <w:p w:rsidR="00DB577F" w:rsidRPr="00DB577F" w:rsidRDefault="00DB577F" w:rsidP="00352AF7">
      <w:pPr>
        <w:numPr>
          <w:ilvl w:val="1"/>
          <w:numId w:val="23"/>
        </w:numPr>
        <w:tabs>
          <w:tab w:val="num" w:pos="630"/>
        </w:tabs>
        <w:jc w:val="both"/>
        <w:rPr>
          <w:rFonts w:ascii="Times New Roman" w:hAnsi="Times New Roman" w:cs="Times New Roman"/>
          <w:lang w:val="lt-LT"/>
        </w:rPr>
      </w:pPr>
      <w:r w:rsidRPr="00DB577F">
        <w:rPr>
          <w:rFonts w:ascii="Times New Roman" w:hAnsi="Times New Roman" w:cs="Times New Roman"/>
          <w:lang w:val="lt-LT"/>
        </w:rPr>
        <w:t xml:space="preserve">Šalys atleidžiamos nuo savo įsipareigojimų pagal Sutartį vykdymo tik dėl </w:t>
      </w:r>
      <w:r w:rsidRPr="00DB577F">
        <w:rPr>
          <w:rFonts w:ascii="Times New Roman" w:hAnsi="Times New Roman" w:cs="Times New Roman"/>
          <w:i/>
          <w:lang w:val="lt-LT"/>
        </w:rPr>
        <w:t>force majeure</w:t>
      </w:r>
      <w:r w:rsidRPr="00DB577F">
        <w:rPr>
          <w:rFonts w:ascii="Times New Roman" w:hAnsi="Times New Roman" w:cs="Times New Roman"/>
          <w:lang w:val="lt-LT"/>
        </w:rPr>
        <w:t xml:space="preserve"> aplinkybių, remiantis Lietuvos Respublikos civilinio kodekso nuostatomis.</w:t>
      </w:r>
    </w:p>
    <w:p w:rsidR="00DB577F" w:rsidRPr="00DB577F" w:rsidRDefault="00DB577F" w:rsidP="00DB577F">
      <w:pPr>
        <w:jc w:val="both"/>
        <w:rPr>
          <w:rFonts w:ascii="Times New Roman" w:hAnsi="Times New Roman" w:cs="Times New Roman"/>
          <w:lang w:val="lt-LT"/>
        </w:rPr>
      </w:pPr>
    </w:p>
    <w:p w:rsidR="00DB577F" w:rsidRPr="00DB577F" w:rsidRDefault="00DB577F" w:rsidP="00352AF7">
      <w:pPr>
        <w:numPr>
          <w:ilvl w:val="0"/>
          <w:numId w:val="23"/>
        </w:numPr>
        <w:jc w:val="both"/>
        <w:rPr>
          <w:rFonts w:ascii="Times New Roman" w:hAnsi="Times New Roman" w:cs="Times New Roman"/>
          <w:b/>
          <w:lang w:val="lt-LT"/>
        </w:rPr>
      </w:pPr>
      <w:r w:rsidRPr="00DB577F">
        <w:rPr>
          <w:rFonts w:ascii="Times New Roman" w:hAnsi="Times New Roman" w:cs="Times New Roman"/>
          <w:b/>
          <w:lang w:val="lt-LT"/>
        </w:rPr>
        <w:t>Ginčų sprendimas</w:t>
      </w:r>
    </w:p>
    <w:p w:rsidR="00DB577F" w:rsidRPr="00DB577F" w:rsidRDefault="00DB577F" w:rsidP="00DB577F">
      <w:pPr>
        <w:jc w:val="both"/>
        <w:rPr>
          <w:rFonts w:ascii="Times New Roman" w:hAnsi="Times New Roman" w:cs="Times New Roman"/>
          <w:b/>
          <w:lang w:val="lt-LT"/>
        </w:rPr>
      </w:pPr>
    </w:p>
    <w:p w:rsidR="00DB577F" w:rsidRPr="00DB577F" w:rsidRDefault="00DB577F" w:rsidP="00352AF7">
      <w:pPr>
        <w:numPr>
          <w:ilvl w:val="1"/>
          <w:numId w:val="23"/>
        </w:numPr>
        <w:tabs>
          <w:tab w:val="num" w:pos="630"/>
        </w:tabs>
        <w:jc w:val="both"/>
        <w:rPr>
          <w:rFonts w:ascii="Times New Roman" w:hAnsi="Times New Roman" w:cs="Times New Roman"/>
          <w:lang w:val="lt-LT"/>
        </w:rPr>
      </w:pPr>
      <w:r w:rsidRPr="00DB577F">
        <w:rPr>
          <w:rFonts w:ascii="Times New Roman" w:hAnsi="Times New Roman" w:cs="Times New Roman"/>
          <w:lang w:val="lt-LT"/>
        </w:rPr>
        <w:t xml:space="preserve"> Vykdydamos šią Sutartį, Šalys vadovaujasi galiojančių Lietuvos Respublikos norminių teisės aktų ir šios Sutarties nuostatomis.</w:t>
      </w:r>
    </w:p>
    <w:p w:rsidR="00DB577F" w:rsidRPr="00DB577F" w:rsidRDefault="00DB577F" w:rsidP="00352AF7">
      <w:pPr>
        <w:numPr>
          <w:ilvl w:val="1"/>
          <w:numId w:val="23"/>
        </w:numPr>
        <w:tabs>
          <w:tab w:val="num" w:pos="630"/>
        </w:tabs>
        <w:jc w:val="both"/>
        <w:rPr>
          <w:rFonts w:ascii="Times New Roman" w:hAnsi="Times New Roman" w:cs="Times New Roman"/>
          <w:lang w:val="lt-LT"/>
        </w:rPr>
      </w:pPr>
      <w:r w:rsidRPr="00DB577F">
        <w:rPr>
          <w:rFonts w:ascii="Times New Roman" w:hAnsi="Times New Roman" w:cs="Times New Roman"/>
          <w:lang w:val="lt-LT"/>
        </w:rPr>
        <w:t xml:space="preserve"> Kilus ginčams ar nesutarimams dėl Sutarties, Šalys imasi visų priemonių taikiai juos sureguliuoti tarpusavio derybose. Šalims nepavykus to padaryti, visi ginčai ir nesutarimai yra nagrinėjami Lietuvos Respublikos įstatymų nustatyta tvarka. Bylų, susijusių su šia Sutartimi, teismingumas nustatomas pagal Pirkėjo buveinės vietą.</w:t>
      </w:r>
    </w:p>
    <w:p w:rsidR="00DB577F" w:rsidRPr="00DB577F" w:rsidRDefault="00DB577F" w:rsidP="00DB577F">
      <w:pPr>
        <w:jc w:val="both"/>
        <w:rPr>
          <w:rFonts w:ascii="Times New Roman" w:hAnsi="Times New Roman" w:cs="Times New Roman"/>
          <w:lang w:val="lt-LT"/>
        </w:rPr>
      </w:pPr>
    </w:p>
    <w:p w:rsidR="00DB577F" w:rsidRPr="00DB577F" w:rsidRDefault="00DB577F" w:rsidP="00352AF7">
      <w:pPr>
        <w:numPr>
          <w:ilvl w:val="0"/>
          <w:numId w:val="23"/>
        </w:numPr>
        <w:jc w:val="both"/>
        <w:rPr>
          <w:rFonts w:ascii="Times New Roman" w:hAnsi="Times New Roman" w:cs="Times New Roman"/>
          <w:b/>
          <w:lang w:val="lt-LT"/>
        </w:rPr>
      </w:pPr>
      <w:r w:rsidRPr="00DB577F">
        <w:rPr>
          <w:rFonts w:ascii="Times New Roman" w:hAnsi="Times New Roman" w:cs="Times New Roman"/>
          <w:b/>
          <w:lang w:val="lt-LT"/>
        </w:rPr>
        <w:t>Sutarties galiojimas ir nutraukimas</w:t>
      </w:r>
    </w:p>
    <w:p w:rsidR="00DB577F" w:rsidRPr="00DB577F" w:rsidRDefault="00DB577F" w:rsidP="00DB577F">
      <w:pPr>
        <w:jc w:val="both"/>
        <w:rPr>
          <w:rFonts w:ascii="Times New Roman" w:hAnsi="Times New Roman" w:cs="Times New Roman"/>
          <w:b/>
          <w:lang w:val="lt-LT"/>
        </w:rPr>
      </w:pPr>
    </w:p>
    <w:p w:rsidR="00DB577F" w:rsidRPr="00DB577F" w:rsidRDefault="00DB577F" w:rsidP="00352AF7">
      <w:pPr>
        <w:numPr>
          <w:ilvl w:val="1"/>
          <w:numId w:val="23"/>
        </w:numPr>
        <w:tabs>
          <w:tab w:val="num" w:pos="630"/>
        </w:tabs>
        <w:jc w:val="both"/>
        <w:rPr>
          <w:rFonts w:ascii="Times New Roman" w:hAnsi="Times New Roman" w:cs="Times New Roman"/>
          <w:lang w:val="lt-LT"/>
        </w:rPr>
      </w:pPr>
      <w:r w:rsidRPr="00DB577F">
        <w:rPr>
          <w:rFonts w:ascii="Times New Roman" w:hAnsi="Times New Roman" w:cs="Times New Roman"/>
          <w:lang w:val="lt-LT"/>
        </w:rPr>
        <w:t xml:space="preserve">Sutartis įsigalioja nuo jos pasirašymo momento ir galioja iki pilno ir tinkamo visų Šalių įsipareigojimų pagal Sutartį įvykdymo. </w:t>
      </w:r>
    </w:p>
    <w:p w:rsidR="00DB577F" w:rsidRPr="00DB577F" w:rsidRDefault="00DB577F" w:rsidP="00352AF7">
      <w:pPr>
        <w:numPr>
          <w:ilvl w:val="1"/>
          <w:numId w:val="23"/>
        </w:numPr>
        <w:tabs>
          <w:tab w:val="num" w:pos="630"/>
        </w:tabs>
        <w:jc w:val="both"/>
        <w:rPr>
          <w:rFonts w:ascii="Times New Roman" w:hAnsi="Times New Roman" w:cs="Times New Roman"/>
          <w:lang w:val="lt-LT"/>
        </w:rPr>
      </w:pPr>
      <w:r w:rsidRPr="00DB577F">
        <w:rPr>
          <w:rFonts w:ascii="Times New Roman" w:hAnsi="Times New Roman" w:cs="Times New Roman"/>
          <w:lang w:val="lt-LT"/>
        </w:rPr>
        <w:t>Sutartis anksčiau termino gali būti nutraukta šalių susitarimu, tai įforminant atskiru dokumentu.</w:t>
      </w:r>
    </w:p>
    <w:p w:rsidR="00DB577F" w:rsidRPr="00DB577F" w:rsidRDefault="00DB577F" w:rsidP="00352AF7">
      <w:pPr>
        <w:numPr>
          <w:ilvl w:val="1"/>
          <w:numId w:val="23"/>
        </w:numPr>
        <w:tabs>
          <w:tab w:val="num" w:pos="630"/>
        </w:tabs>
        <w:jc w:val="both"/>
        <w:rPr>
          <w:rFonts w:ascii="Times New Roman" w:hAnsi="Times New Roman" w:cs="Times New Roman"/>
          <w:lang w:val="lt-LT"/>
        </w:rPr>
      </w:pPr>
      <w:r w:rsidRPr="00DB577F">
        <w:rPr>
          <w:rFonts w:ascii="Times New Roman" w:hAnsi="Times New Roman" w:cs="Times New Roman"/>
          <w:lang w:val="lt-LT"/>
        </w:rPr>
        <w:t>Bet kuri iš šalių turi teisę nutraukti sutartį anksčiau termino, nesant kitos Šalies kaltės, apie tai informuodama kitą šalį prieš 14 kalendorinių dienų. Tokiu atveju, sutartį nutraukianti šalis įsipareigoja atlyginti kitos Šalies nuostolius.</w:t>
      </w:r>
    </w:p>
    <w:p w:rsidR="00DB577F" w:rsidRPr="00DB577F" w:rsidRDefault="00DB577F" w:rsidP="00352AF7">
      <w:pPr>
        <w:numPr>
          <w:ilvl w:val="1"/>
          <w:numId w:val="23"/>
        </w:numPr>
        <w:tabs>
          <w:tab w:val="num" w:pos="630"/>
        </w:tabs>
        <w:jc w:val="both"/>
        <w:rPr>
          <w:rFonts w:ascii="Times New Roman" w:hAnsi="Times New Roman" w:cs="Times New Roman"/>
          <w:lang w:val="lt-LT"/>
        </w:rPr>
      </w:pPr>
      <w:r w:rsidRPr="00DB577F">
        <w:rPr>
          <w:rFonts w:ascii="Times New Roman" w:hAnsi="Times New Roman" w:cs="Times New Roman"/>
          <w:lang w:val="lt-LT"/>
        </w:rPr>
        <w:lastRenderedPageBreak/>
        <w:t>Bet kuri iš Šalių, raštiškai įspėjus kitą Šalį, turi teisę nutraukti Sutartį anksčiau termino, jeigu kita šalis pažeidžia šios Sutarties nuostatas ir toks pažeidimas ar jo pasekmė (-ės) (jei tai galima ištaisyti ar nutraukti) lieka nepašalinti per 30 (trisdešimt) kalendorinių dienų nuo to momento, kai kita Šalis pranešė Šaliai pažeidėjai apie tokį pažeidimo faktą. Tokiu atveju, šalis, dėl kurios kaltės yra nutraukiama Sutartis, įsipareigoja atlyginti kitos šalies nuostolius.</w:t>
      </w:r>
    </w:p>
    <w:p w:rsidR="00DB577F" w:rsidRPr="00DB577F" w:rsidRDefault="00DB577F" w:rsidP="00DB577F">
      <w:pPr>
        <w:jc w:val="both"/>
        <w:rPr>
          <w:rFonts w:ascii="Times New Roman" w:hAnsi="Times New Roman" w:cs="Times New Roman"/>
          <w:lang w:val="lt-LT"/>
        </w:rPr>
      </w:pPr>
    </w:p>
    <w:p w:rsidR="00DB577F" w:rsidRPr="00DB577F" w:rsidRDefault="00DB577F" w:rsidP="00352AF7">
      <w:pPr>
        <w:numPr>
          <w:ilvl w:val="0"/>
          <w:numId w:val="23"/>
        </w:numPr>
        <w:jc w:val="both"/>
        <w:rPr>
          <w:rFonts w:ascii="Times New Roman" w:hAnsi="Times New Roman" w:cs="Times New Roman"/>
          <w:b/>
          <w:lang w:val="lt-LT"/>
        </w:rPr>
      </w:pPr>
      <w:r w:rsidRPr="00DB577F">
        <w:rPr>
          <w:rFonts w:ascii="Times New Roman" w:hAnsi="Times New Roman" w:cs="Times New Roman"/>
          <w:b/>
          <w:lang w:val="lt-LT"/>
        </w:rPr>
        <w:t>Baigiamosios nuostatos</w:t>
      </w:r>
    </w:p>
    <w:p w:rsidR="00DB577F" w:rsidRPr="00DB577F" w:rsidRDefault="00DB577F" w:rsidP="00DB577F">
      <w:pPr>
        <w:jc w:val="both"/>
        <w:rPr>
          <w:rFonts w:ascii="Times New Roman" w:hAnsi="Times New Roman" w:cs="Times New Roman"/>
          <w:b/>
          <w:lang w:val="lt-LT"/>
        </w:rPr>
      </w:pPr>
    </w:p>
    <w:p w:rsidR="00DB577F" w:rsidRPr="00DB577F" w:rsidRDefault="00DB577F" w:rsidP="00975CA6">
      <w:pPr>
        <w:ind w:left="426" w:hanging="426"/>
        <w:jc w:val="both"/>
        <w:rPr>
          <w:rFonts w:ascii="Times New Roman" w:hAnsi="Times New Roman" w:cs="Times New Roman"/>
          <w:lang w:val="lt-LT"/>
        </w:rPr>
      </w:pPr>
      <w:r w:rsidRPr="00DB577F">
        <w:rPr>
          <w:rFonts w:ascii="Times New Roman" w:hAnsi="Times New Roman" w:cs="Times New Roman"/>
          <w:lang w:val="lt-LT"/>
        </w:rPr>
        <w:t>1</w:t>
      </w:r>
      <w:r w:rsidR="006A1E90">
        <w:rPr>
          <w:rFonts w:ascii="Times New Roman" w:hAnsi="Times New Roman" w:cs="Times New Roman"/>
          <w:lang w:val="lt-LT"/>
        </w:rPr>
        <w:t>0</w:t>
      </w:r>
      <w:r w:rsidRPr="00DB577F">
        <w:rPr>
          <w:rFonts w:ascii="Times New Roman" w:hAnsi="Times New Roman" w:cs="Times New Roman"/>
          <w:lang w:val="lt-LT"/>
        </w:rPr>
        <w:t>.1. Nuostoliai atlyginami, netesybos sumokamos, kiti mokėjimai pagal sutartį atliekami per 30 (trisdešimt) kalendorinių dienų nuo atitinkamo reikalavimo gavimo, jeigu Sutartyje konkrečiu atveju nenurodyta kitaip.</w:t>
      </w:r>
    </w:p>
    <w:p w:rsidR="00DB577F" w:rsidRPr="00DB577F" w:rsidRDefault="00DB577F" w:rsidP="00975CA6">
      <w:pPr>
        <w:ind w:left="426" w:hanging="426"/>
        <w:jc w:val="both"/>
        <w:rPr>
          <w:rFonts w:ascii="Times New Roman" w:hAnsi="Times New Roman" w:cs="Times New Roman"/>
          <w:lang w:val="lt-LT"/>
        </w:rPr>
      </w:pPr>
      <w:r w:rsidRPr="00DB577F">
        <w:rPr>
          <w:rFonts w:ascii="Times New Roman" w:hAnsi="Times New Roman" w:cs="Times New Roman"/>
          <w:lang w:val="lt-LT"/>
        </w:rPr>
        <w:t>1</w:t>
      </w:r>
      <w:r w:rsidR="006A1E90">
        <w:rPr>
          <w:rFonts w:ascii="Times New Roman" w:hAnsi="Times New Roman" w:cs="Times New Roman"/>
          <w:lang w:val="lt-LT"/>
        </w:rPr>
        <w:t>0</w:t>
      </w:r>
      <w:r w:rsidRPr="00DB577F">
        <w:rPr>
          <w:rFonts w:ascii="Times New Roman" w:hAnsi="Times New Roman" w:cs="Times New Roman"/>
          <w:lang w:val="lt-LT"/>
        </w:rPr>
        <w:t>.2. Visi šios Sutarties pakeitimai, papildymai ir priedai galioja, jeigu jie sudaryti raštu ir pasirašyti abiejų Šalių atstovų.</w:t>
      </w:r>
    </w:p>
    <w:p w:rsidR="00DB577F" w:rsidRPr="00DB577F" w:rsidRDefault="00DB577F" w:rsidP="00975CA6">
      <w:pPr>
        <w:ind w:left="426" w:hanging="426"/>
        <w:jc w:val="both"/>
        <w:rPr>
          <w:rFonts w:ascii="Times New Roman" w:hAnsi="Times New Roman" w:cs="Times New Roman"/>
          <w:lang w:val="lt-LT"/>
        </w:rPr>
      </w:pPr>
      <w:r w:rsidRPr="00DB577F">
        <w:rPr>
          <w:rFonts w:ascii="Times New Roman" w:hAnsi="Times New Roman" w:cs="Times New Roman"/>
          <w:lang w:val="lt-LT"/>
        </w:rPr>
        <w:t>1</w:t>
      </w:r>
      <w:r w:rsidR="006A1E90">
        <w:rPr>
          <w:rFonts w:ascii="Times New Roman" w:hAnsi="Times New Roman" w:cs="Times New Roman"/>
          <w:lang w:val="lt-LT"/>
        </w:rPr>
        <w:t>0</w:t>
      </w:r>
      <w:r w:rsidRPr="00DB577F">
        <w:rPr>
          <w:rFonts w:ascii="Times New Roman" w:hAnsi="Times New Roman" w:cs="Times New Roman"/>
          <w:lang w:val="lt-LT"/>
        </w:rPr>
        <w:t>.3. Visi kiti šia Sutartimi nesureguliuoti klausimai dėl sutarties vykdymo sprendžiami pagal Lietuvos Respublikos įstatymus.</w:t>
      </w:r>
    </w:p>
    <w:p w:rsidR="00DB577F" w:rsidRPr="00DB577F" w:rsidRDefault="00DB577F" w:rsidP="00975CA6">
      <w:pPr>
        <w:ind w:left="426" w:hanging="426"/>
        <w:jc w:val="both"/>
        <w:rPr>
          <w:rFonts w:ascii="Times New Roman" w:hAnsi="Times New Roman" w:cs="Times New Roman"/>
          <w:lang w:val="lt-LT"/>
        </w:rPr>
      </w:pPr>
      <w:r w:rsidRPr="00DB577F">
        <w:rPr>
          <w:rFonts w:ascii="Times New Roman" w:hAnsi="Times New Roman" w:cs="Times New Roman"/>
          <w:lang w:val="lt-LT"/>
        </w:rPr>
        <w:t>1</w:t>
      </w:r>
      <w:r w:rsidR="006A1E90">
        <w:rPr>
          <w:rFonts w:ascii="Times New Roman" w:hAnsi="Times New Roman" w:cs="Times New Roman"/>
          <w:lang w:val="lt-LT"/>
        </w:rPr>
        <w:t>0</w:t>
      </w:r>
      <w:r w:rsidRPr="00DB577F">
        <w:rPr>
          <w:rFonts w:ascii="Times New Roman" w:hAnsi="Times New Roman" w:cs="Times New Roman"/>
          <w:lang w:val="lt-LT"/>
        </w:rPr>
        <w:t>.4. Ši Sutartis yra sudaryta dviem vienodą teisinę galią turinčiais egzemplioriais lietuvių kalba, po vieną kiekvienai Šaliai.</w:t>
      </w:r>
    </w:p>
    <w:p w:rsidR="00DB577F" w:rsidRPr="00DB577F" w:rsidRDefault="00DB577F" w:rsidP="00DB577F">
      <w:pPr>
        <w:jc w:val="both"/>
        <w:rPr>
          <w:rFonts w:ascii="Times New Roman" w:hAnsi="Times New Roman" w:cs="Times New Roman"/>
          <w:lang w:val="lt-LT"/>
        </w:rPr>
      </w:pPr>
    </w:p>
    <w:p w:rsidR="00DB577F" w:rsidRPr="00DB577F" w:rsidRDefault="00DB577F" w:rsidP="00352AF7">
      <w:pPr>
        <w:numPr>
          <w:ilvl w:val="0"/>
          <w:numId w:val="23"/>
        </w:numPr>
        <w:jc w:val="both"/>
        <w:rPr>
          <w:rFonts w:ascii="Times New Roman" w:hAnsi="Times New Roman" w:cs="Times New Roman"/>
          <w:b/>
          <w:lang w:val="lt-LT"/>
        </w:rPr>
      </w:pPr>
      <w:r w:rsidRPr="00DB577F">
        <w:rPr>
          <w:rFonts w:ascii="Times New Roman" w:hAnsi="Times New Roman" w:cs="Times New Roman"/>
          <w:b/>
          <w:lang w:val="lt-LT"/>
        </w:rPr>
        <w:t>Šalių oficialūs adresai, rekvizitai ir parašai</w:t>
      </w:r>
    </w:p>
    <w:p w:rsidR="00DB577F" w:rsidRPr="00DB577F" w:rsidRDefault="00DB577F" w:rsidP="00DB577F">
      <w:pPr>
        <w:jc w:val="both"/>
        <w:rPr>
          <w:rFonts w:ascii="Times New Roman" w:hAnsi="Times New Roman" w:cs="Times New Roman"/>
          <w:lang w:val="lt-LT"/>
        </w:rPr>
      </w:pPr>
    </w:p>
    <w:p w:rsidR="00DB577F" w:rsidRPr="00DB577F" w:rsidRDefault="00DB577F" w:rsidP="00DB577F">
      <w:pPr>
        <w:jc w:val="both"/>
        <w:rPr>
          <w:rFonts w:ascii="Times New Roman" w:hAnsi="Times New Roman" w:cs="Times New Roman"/>
          <w:u w:val="single"/>
          <w:lang w:val="lt-LT"/>
        </w:rPr>
      </w:pPr>
    </w:p>
    <w:tbl>
      <w:tblPr>
        <w:tblW w:w="10140" w:type="dxa"/>
        <w:tblInd w:w="-72" w:type="dxa"/>
        <w:tblLayout w:type="fixed"/>
        <w:tblLook w:val="0000"/>
      </w:tblPr>
      <w:tblGrid>
        <w:gridCol w:w="5070"/>
        <w:gridCol w:w="5070"/>
      </w:tblGrid>
      <w:tr w:rsidR="00DB577F" w:rsidRPr="00DB577F" w:rsidTr="00D45A25">
        <w:trPr>
          <w:trHeight w:val="443"/>
        </w:trPr>
        <w:tc>
          <w:tcPr>
            <w:tcW w:w="5070" w:type="dxa"/>
          </w:tcPr>
          <w:p w:rsidR="00DB577F" w:rsidRPr="00DB577F" w:rsidRDefault="00190B32" w:rsidP="00DB577F">
            <w:pPr>
              <w:jc w:val="both"/>
              <w:rPr>
                <w:rFonts w:ascii="Times New Roman" w:hAnsi="Times New Roman" w:cs="Times New Roman"/>
                <w:b/>
                <w:u w:val="single"/>
                <w:lang w:val="lt-LT"/>
              </w:rPr>
            </w:pPr>
            <w:r>
              <w:rPr>
                <w:rFonts w:ascii="Times New Roman" w:hAnsi="Times New Roman" w:cs="Times New Roman"/>
                <w:b/>
                <w:u w:val="single"/>
                <w:lang w:val="lt-LT"/>
              </w:rPr>
              <w:t>Pirkėjas</w:t>
            </w:r>
            <w:r w:rsidR="00DB577F" w:rsidRPr="00DB577F">
              <w:rPr>
                <w:rFonts w:ascii="Times New Roman" w:hAnsi="Times New Roman" w:cs="Times New Roman"/>
                <w:b/>
                <w:u w:val="single"/>
                <w:lang w:val="lt-LT"/>
              </w:rPr>
              <w:t>:</w:t>
            </w:r>
          </w:p>
          <w:p w:rsidR="00DB577F" w:rsidRPr="00DB577F" w:rsidRDefault="00DB577F" w:rsidP="00DB577F">
            <w:pPr>
              <w:jc w:val="both"/>
              <w:rPr>
                <w:rFonts w:ascii="Times New Roman" w:hAnsi="Times New Roman" w:cs="Times New Roman"/>
                <w:b/>
                <w:u w:val="single"/>
                <w:lang w:val="lt-LT"/>
              </w:rPr>
            </w:pPr>
          </w:p>
        </w:tc>
        <w:tc>
          <w:tcPr>
            <w:tcW w:w="5070" w:type="dxa"/>
          </w:tcPr>
          <w:p w:rsidR="00DB577F" w:rsidRPr="00DB577F" w:rsidRDefault="00190B32" w:rsidP="00190B32">
            <w:pPr>
              <w:jc w:val="both"/>
              <w:rPr>
                <w:rFonts w:ascii="Times New Roman" w:hAnsi="Times New Roman" w:cs="Times New Roman"/>
                <w:lang w:val="lt-LT"/>
              </w:rPr>
            </w:pPr>
            <w:r>
              <w:rPr>
                <w:rFonts w:ascii="Times New Roman" w:hAnsi="Times New Roman" w:cs="Times New Roman"/>
                <w:b/>
                <w:u w:val="single"/>
                <w:lang w:val="lt-LT"/>
              </w:rPr>
              <w:t>Tiekėjas</w:t>
            </w:r>
            <w:r w:rsidR="00DB577F" w:rsidRPr="00DB577F">
              <w:rPr>
                <w:rFonts w:ascii="Times New Roman" w:hAnsi="Times New Roman" w:cs="Times New Roman"/>
                <w:b/>
                <w:u w:val="single"/>
                <w:lang w:val="lt-LT"/>
              </w:rPr>
              <w:t>:</w:t>
            </w:r>
          </w:p>
        </w:tc>
      </w:tr>
      <w:tr w:rsidR="00DB577F" w:rsidRPr="00DB577F" w:rsidTr="00D45A25">
        <w:trPr>
          <w:trHeight w:val="324"/>
        </w:trPr>
        <w:tc>
          <w:tcPr>
            <w:tcW w:w="5070" w:type="dxa"/>
          </w:tcPr>
          <w:p w:rsidR="00A92D16" w:rsidRPr="00DB577F" w:rsidRDefault="00DB577F" w:rsidP="00D45A25">
            <w:pPr>
              <w:rPr>
                <w:rFonts w:ascii="Times New Roman" w:hAnsi="Times New Roman" w:cs="Times New Roman"/>
                <w:b/>
                <w:lang w:val="lt-LT"/>
              </w:rPr>
            </w:pPr>
            <w:r w:rsidRPr="00DB577F">
              <w:rPr>
                <w:rFonts w:ascii="Times New Roman" w:hAnsi="Times New Roman" w:cs="Times New Roman"/>
                <w:b/>
                <w:lang w:val="lt-LT"/>
              </w:rPr>
              <w:t xml:space="preserve">UAB </w:t>
            </w:r>
            <w:r w:rsidR="00452E7A">
              <w:rPr>
                <w:rFonts w:ascii="Times New Roman" w:hAnsi="Times New Roman" w:cs="Times New Roman"/>
                <w:b/>
                <w:lang w:val="lt-LT"/>
              </w:rPr>
              <w:t>„RIETAVO KOMUNALINIS ŪKIS”</w:t>
            </w:r>
          </w:p>
        </w:tc>
        <w:tc>
          <w:tcPr>
            <w:tcW w:w="5070" w:type="dxa"/>
          </w:tcPr>
          <w:p w:rsidR="00DB577F" w:rsidRPr="00DB577F" w:rsidRDefault="00AB3F6C" w:rsidP="00DB577F">
            <w:pPr>
              <w:jc w:val="both"/>
              <w:rPr>
                <w:rFonts w:ascii="Times New Roman" w:hAnsi="Times New Roman" w:cs="Times New Roman"/>
                <w:b/>
                <w:lang w:val="lt-LT"/>
              </w:rPr>
            </w:pPr>
            <w:r>
              <w:rPr>
                <w:rFonts w:ascii="Times New Roman" w:hAnsi="Times New Roman" w:cs="Times New Roman"/>
                <w:b/>
                <w:lang w:val="lt-LT"/>
              </w:rPr>
              <w:t>...................................................</w:t>
            </w:r>
          </w:p>
        </w:tc>
      </w:tr>
      <w:tr w:rsidR="00DB577F" w:rsidRPr="00DB577F" w:rsidTr="00DB577F">
        <w:tc>
          <w:tcPr>
            <w:tcW w:w="5070" w:type="dxa"/>
          </w:tcPr>
          <w:p w:rsidR="00DB577F" w:rsidRPr="00DB577F" w:rsidRDefault="00452E7A" w:rsidP="00A92D16">
            <w:pPr>
              <w:jc w:val="both"/>
              <w:rPr>
                <w:rFonts w:ascii="Times New Roman" w:hAnsi="Times New Roman" w:cs="Times New Roman"/>
                <w:lang w:val="lt-LT"/>
              </w:rPr>
            </w:pPr>
            <w:r>
              <w:rPr>
                <w:rFonts w:ascii="Times New Roman" w:hAnsi="Times New Roman" w:cs="Times New Roman"/>
                <w:lang w:val="lt-LT"/>
              </w:rPr>
              <w:t>Kvėdarnos</w:t>
            </w:r>
            <w:r w:rsidR="00DB577F" w:rsidRPr="00DB577F">
              <w:rPr>
                <w:rFonts w:ascii="Times New Roman" w:hAnsi="Times New Roman" w:cs="Times New Roman"/>
                <w:lang w:val="lt-LT"/>
              </w:rPr>
              <w:t xml:space="preserve"> g. </w:t>
            </w:r>
            <w:r>
              <w:rPr>
                <w:rFonts w:ascii="Times New Roman" w:hAnsi="Times New Roman" w:cs="Times New Roman"/>
                <w:lang w:val="lt-LT"/>
              </w:rPr>
              <w:t>4</w:t>
            </w:r>
            <w:r w:rsidR="00DB577F" w:rsidRPr="00DB577F">
              <w:rPr>
                <w:rFonts w:ascii="Times New Roman" w:hAnsi="Times New Roman" w:cs="Times New Roman"/>
                <w:lang w:val="lt-LT"/>
              </w:rPr>
              <w:t xml:space="preserve">, </w:t>
            </w:r>
            <w:r>
              <w:rPr>
                <w:rFonts w:ascii="Times New Roman" w:hAnsi="Times New Roman" w:cs="Times New Roman"/>
                <w:lang w:val="lt-LT"/>
              </w:rPr>
              <w:t xml:space="preserve">Vatušių k., </w:t>
            </w:r>
            <w:r w:rsidR="00A92D16">
              <w:rPr>
                <w:rFonts w:ascii="Times New Roman" w:hAnsi="Times New Roman" w:cs="Times New Roman"/>
                <w:lang w:val="lt-LT"/>
              </w:rPr>
              <w:t>Rietavo sav</w:t>
            </w:r>
            <w:r w:rsidR="00DB577F" w:rsidRPr="00DB577F">
              <w:rPr>
                <w:rFonts w:ascii="Times New Roman" w:hAnsi="Times New Roman" w:cs="Times New Roman"/>
                <w:lang w:val="lt-LT"/>
              </w:rPr>
              <w:t>.</w:t>
            </w:r>
          </w:p>
        </w:tc>
        <w:tc>
          <w:tcPr>
            <w:tcW w:w="5070" w:type="dxa"/>
          </w:tcPr>
          <w:p w:rsidR="00DB577F" w:rsidRPr="00DB577F" w:rsidRDefault="00AB3F6C" w:rsidP="00AB3F6C">
            <w:pPr>
              <w:jc w:val="both"/>
              <w:rPr>
                <w:rFonts w:ascii="Times New Roman" w:hAnsi="Times New Roman" w:cs="Times New Roman"/>
                <w:lang w:val="lt-LT"/>
              </w:rPr>
            </w:pPr>
            <w:r>
              <w:rPr>
                <w:rFonts w:ascii="Times New Roman" w:hAnsi="Times New Roman" w:cs="Times New Roman"/>
                <w:lang w:val="lt-LT"/>
              </w:rPr>
              <w:t>..................................................</w:t>
            </w:r>
          </w:p>
        </w:tc>
      </w:tr>
      <w:tr w:rsidR="00DB577F" w:rsidRPr="00DB577F" w:rsidTr="000622AF">
        <w:trPr>
          <w:trHeight w:val="290"/>
        </w:trPr>
        <w:tc>
          <w:tcPr>
            <w:tcW w:w="5070" w:type="dxa"/>
          </w:tcPr>
          <w:p w:rsidR="00DB577F" w:rsidRPr="00DB577F" w:rsidRDefault="00DB577F" w:rsidP="00A92D16">
            <w:pPr>
              <w:jc w:val="both"/>
              <w:rPr>
                <w:rFonts w:ascii="Times New Roman" w:hAnsi="Times New Roman" w:cs="Times New Roman"/>
                <w:lang w:val="lt-LT"/>
              </w:rPr>
            </w:pPr>
            <w:r w:rsidRPr="00DB577F">
              <w:rPr>
                <w:rFonts w:ascii="Times New Roman" w:hAnsi="Times New Roman" w:cs="Times New Roman"/>
                <w:lang w:val="lt-LT"/>
              </w:rPr>
              <w:t>Tel./faks. (8-</w:t>
            </w:r>
            <w:r w:rsidR="00A92D16">
              <w:rPr>
                <w:rFonts w:ascii="Times New Roman" w:hAnsi="Times New Roman" w:cs="Times New Roman"/>
                <w:lang w:val="lt-LT"/>
              </w:rPr>
              <w:t>448</w:t>
            </w:r>
            <w:r w:rsidRPr="00DB577F">
              <w:rPr>
                <w:rFonts w:ascii="Times New Roman" w:hAnsi="Times New Roman" w:cs="Times New Roman"/>
                <w:lang w:val="lt-LT"/>
              </w:rPr>
              <w:t xml:space="preserve">) </w:t>
            </w:r>
            <w:r w:rsidR="00A92D16">
              <w:rPr>
                <w:rFonts w:ascii="Times New Roman" w:hAnsi="Times New Roman" w:cs="Times New Roman"/>
                <w:lang w:val="lt-LT"/>
              </w:rPr>
              <w:t>68122</w:t>
            </w:r>
            <w:r w:rsidRPr="00DB577F">
              <w:rPr>
                <w:rFonts w:ascii="Times New Roman" w:hAnsi="Times New Roman" w:cs="Times New Roman"/>
                <w:lang w:val="lt-LT"/>
              </w:rPr>
              <w:t xml:space="preserve"> </w:t>
            </w:r>
          </w:p>
        </w:tc>
        <w:tc>
          <w:tcPr>
            <w:tcW w:w="5070" w:type="dxa"/>
          </w:tcPr>
          <w:p w:rsidR="00AB3F6C" w:rsidRDefault="00DB577F" w:rsidP="00AB3F6C">
            <w:pPr>
              <w:jc w:val="both"/>
              <w:rPr>
                <w:rFonts w:ascii="Times New Roman" w:hAnsi="Times New Roman" w:cs="Times New Roman"/>
                <w:lang w:val="lt-LT"/>
              </w:rPr>
            </w:pPr>
            <w:r w:rsidRPr="00DB577F">
              <w:rPr>
                <w:rFonts w:ascii="Times New Roman" w:hAnsi="Times New Roman" w:cs="Times New Roman"/>
                <w:lang w:val="lt-LT"/>
              </w:rPr>
              <w:t xml:space="preserve">Faks. </w:t>
            </w:r>
            <w:r w:rsidR="00AB3F6C">
              <w:rPr>
                <w:rFonts w:ascii="Times New Roman" w:hAnsi="Times New Roman" w:cs="Times New Roman"/>
                <w:lang w:val="lt-LT"/>
              </w:rPr>
              <w:t>.........................................</w:t>
            </w:r>
          </w:p>
          <w:p w:rsidR="00DB577F" w:rsidRPr="00DB577F" w:rsidRDefault="00DB577F" w:rsidP="00AB3F6C">
            <w:pPr>
              <w:jc w:val="both"/>
              <w:rPr>
                <w:rFonts w:ascii="Times New Roman" w:hAnsi="Times New Roman" w:cs="Times New Roman"/>
                <w:lang w:val="lt-LT"/>
              </w:rPr>
            </w:pPr>
            <w:r w:rsidRPr="00DB577F">
              <w:rPr>
                <w:rFonts w:ascii="Times New Roman" w:hAnsi="Times New Roman" w:cs="Times New Roman"/>
                <w:lang w:val="lt-LT"/>
              </w:rPr>
              <w:t xml:space="preserve">Tel. </w:t>
            </w:r>
            <w:r w:rsidR="00AB3F6C">
              <w:rPr>
                <w:rFonts w:ascii="Times New Roman" w:hAnsi="Times New Roman" w:cs="Times New Roman"/>
                <w:lang w:val="lt-LT"/>
              </w:rPr>
              <w:t>...........................................</w:t>
            </w:r>
          </w:p>
        </w:tc>
      </w:tr>
      <w:tr w:rsidR="00DB577F" w:rsidRPr="00DB577F" w:rsidTr="00DB577F">
        <w:tc>
          <w:tcPr>
            <w:tcW w:w="5070" w:type="dxa"/>
          </w:tcPr>
          <w:p w:rsidR="00DB577F" w:rsidRPr="00DB577F" w:rsidRDefault="00CD7C38" w:rsidP="00DB577F">
            <w:pPr>
              <w:jc w:val="both"/>
              <w:rPr>
                <w:rFonts w:ascii="Times New Roman" w:hAnsi="Times New Roman" w:cs="Times New Roman"/>
                <w:lang w:val="lt-LT"/>
              </w:rPr>
            </w:pPr>
            <w:r>
              <w:rPr>
                <w:rFonts w:ascii="Times New Roman" w:hAnsi="Times New Roman" w:cs="Times New Roman"/>
                <w:lang w:val="lt-LT"/>
              </w:rPr>
              <w:t>LT417300010002562640</w:t>
            </w:r>
          </w:p>
        </w:tc>
        <w:tc>
          <w:tcPr>
            <w:tcW w:w="5070" w:type="dxa"/>
          </w:tcPr>
          <w:p w:rsidR="00DB577F" w:rsidRPr="00DB577F" w:rsidRDefault="00AB3F6C" w:rsidP="00DB577F">
            <w:pPr>
              <w:jc w:val="both"/>
              <w:rPr>
                <w:rFonts w:ascii="Times New Roman" w:hAnsi="Times New Roman" w:cs="Times New Roman"/>
                <w:lang w:val="lt-LT"/>
              </w:rPr>
            </w:pPr>
            <w:r>
              <w:rPr>
                <w:rFonts w:ascii="Times New Roman" w:hAnsi="Times New Roman" w:cs="Times New Roman"/>
                <w:lang w:val="lt-LT"/>
              </w:rPr>
              <w:t>..................................................</w:t>
            </w:r>
          </w:p>
        </w:tc>
      </w:tr>
      <w:tr w:rsidR="00DB577F" w:rsidRPr="00DB577F" w:rsidTr="00DB577F">
        <w:tc>
          <w:tcPr>
            <w:tcW w:w="5070" w:type="dxa"/>
          </w:tcPr>
          <w:p w:rsidR="00DB577F" w:rsidRPr="00DB577F" w:rsidRDefault="00DB577F" w:rsidP="006D79AA">
            <w:pPr>
              <w:jc w:val="both"/>
              <w:rPr>
                <w:rFonts w:ascii="Times New Roman" w:hAnsi="Times New Roman" w:cs="Times New Roman"/>
                <w:lang w:val="lt-LT"/>
              </w:rPr>
            </w:pPr>
            <w:r w:rsidRPr="00DB577F">
              <w:rPr>
                <w:rFonts w:ascii="Times New Roman" w:hAnsi="Times New Roman" w:cs="Times New Roman"/>
                <w:lang w:val="lt-LT"/>
              </w:rPr>
              <w:t>AB  bankas</w:t>
            </w:r>
            <w:r w:rsidR="00CC7F8D">
              <w:rPr>
                <w:rFonts w:ascii="Times New Roman" w:hAnsi="Times New Roman" w:cs="Times New Roman"/>
                <w:lang w:val="lt-LT"/>
              </w:rPr>
              <w:t xml:space="preserve"> „Swedbank”</w:t>
            </w:r>
          </w:p>
        </w:tc>
        <w:tc>
          <w:tcPr>
            <w:tcW w:w="5070" w:type="dxa"/>
          </w:tcPr>
          <w:p w:rsidR="00DB577F" w:rsidRPr="00DB577F" w:rsidRDefault="00AB3F6C" w:rsidP="00DB577F">
            <w:pPr>
              <w:jc w:val="both"/>
              <w:rPr>
                <w:rFonts w:ascii="Times New Roman" w:hAnsi="Times New Roman" w:cs="Times New Roman"/>
                <w:lang w:val="lt-LT"/>
              </w:rPr>
            </w:pPr>
            <w:r>
              <w:rPr>
                <w:rFonts w:ascii="Times New Roman" w:hAnsi="Times New Roman" w:cs="Times New Roman"/>
                <w:lang w:val="lt-LT"/>
              </w:rPr>
              <w:t>..................................................</w:t>
            </w:r>
          </w:p>
        </w:tc>
      </w:tr>
      <w:tr w:rsidR="00DB577F" w:rsidRPr="00DB577F" w:rsidTr="00DB577F">
        <w:tc>
          <w:tcPr>
            <w:tcW w:w="5070" w:type="dxa"/>
          </w:tcPr>
          <w:p w:rsidR="00DB577F" w:rsidRPr="00DB577F" w:rsidRDefault="00DB577F" w:rsidP="00CC7F8D">
            <w:pPr>
              <w:jc w:val="both"/>
              <w:rPr>
                <w:rFonts w:ascii="Times New Roman" w:hAnsi="Times New Roman" w:cs="Times New Roman"/>
                <w:lang w:val="lt-LT"/>
              </w:rPr>
            </w:pPr>
            <w:r w:rsidRPr="00DB577F">
              <w:rPr>
                <w:rFonts w:ascii="Times New Roman" w:hAnsi="Times New Roman" w:cs="Times New Roman"/>
                <w:lang w:val="lt-LT"/>
              </w:rPr>
              <w:t xml:space="preserve">Banko kodas </w:t>
            </w:r>
            <w:r w:rsidR="00CC7F8D">
              <w:rPr>
                <w:rFonts w:ascii="Times New Roman" w:hAnsi="Times New Roman" w:cs="Times New Roman"/>
                <w:lang w:val="lt-LT"/>
              </w:rPr>
              <w:t>730</w:t>
            </w:r>
            <w:r w:rsidRPr="00DB577F">
              <w:rPr>
                <w:rFonts w:ascii="Times New Roman" w:hAnsi="Times New Roman" w:cs="Times New Roman"/>
                <w:lang w:val="lt-LT"/>
              </w:rPr>
              <w:t>00</w:t>
            </w:r>
          </w:p>
        </w:tc>
        <w:tc>
          <w:tcPr>
            <w:tcW w:w="5070" w:type="dxa"/>
          </w:tcPr>
          <w:p w:rsidR="00DB577F" w:rsidRPr="00DB577F" w:rsidRDefault="00DB577F" w:rsidP="00AB3F6C">
            <w:pPr>
              <w:jc w:val="both"/>
              <w:rPr>
                <w:rFonts w:ascii="Times New Roman" w:hAnsi="Times New Roman" w:cs="Times New Roman"/>
                <w:lang w:val="lt-LT"/>
              </w:rPr>
            </w:pPr>
            <w:r w:rsidRPr="00DB577F">
              <w:rPr>
                <w:rFonts w:ascii="Times New Roman" w:hAnsi="Times New Roman" w:cs="Times New Roman"/>
                <w:lang w:val="lt-LT"/>
              </w:rPr>
              <w:t xml:space="preserve">Banko kodas </w:t>
            </w:r>
            <w:r w:rsidR="00AB3F6C">
              <w:rPr>
                <w:rFonts w:ascii="Times New Roman" w:hAnsi="Times New Roman" w:cs="Times New Roman"/>
                <w:lang w:val="lt-LT"/>
              </w:rPr>
              <w:t>............................</w:t>
            </w:r>
          </w:p>
        </w:tc>
      </w:tr>
      <w:tr w:rsidR="00DB577F" w:rsidRPr="00DB577F" w:rsidTr="00DB577F">
        <w:tc>
          <w:tcPr>
            <w:tcW w:w="5070" w:type="dxa"/>
          </w:tcPr>
          <w:p w:rsidR="00DB577F" w:rsidRPr="00DB577F" w:rsidRDefault="00DB577F" w:rsidP="00800D1C">
            <w:pPr>
              <w:jc w:val="both"/>
              <w:rPr>
                <w:rFonts w:ascii="Times New Roman" w:hAnsi="Times New Roman" w:cs="Times New Roman"/>
                <w:lang w:val="lt-LT"/>
              </w:rPr>
            </w:pPr>
            <w:r w:rsidRPr="00DB577F">
              <w:rPr>
                <w:rFonts w:ascii="Times New Roman" w:hAnsi="Times New Roman" w:cs="Times New Roman"/>
                <w:lang w:val="lt-LT"/>
              </w:rPr>
              <w:t xml:space="preserve">Įmonės kodas </w:t>
            </w:r>
            <w:r w:rsidR="00800D1C">
              <w:rPr>
                <w:rFonts w:ascii="Times New Roman" w:hAnsi="Times New Roman" w:cs="Times New Roman"/>
                <w:lang w:val="lt-LT"/>
              </w:rPr>
              <w:t>171668992</w:t>
            </w:r>
          </w:p>
        </w:tc>
        <w:tc>
          <w:tcPr>
            <w:tcW w:w="5070" w:type="dxa"/>
          </w:tcPr>
          <w:p w:rsidR="00DB577F" w:rsidRPr="00DB577F" w:rsidRDefault="00DB577F" w:rsidP="00DB577F">
            <w:pPr>
              <w:jc w:val="both"/>
              <w:rPr>
                <w:rFonts w:ascii="Times New Roman" w:hAnsi="Times New Roman" w:cs="Times New Roman"/>
                <w:lang w:val="lt-LT"/>
              </w:rPr>
            </w:pPr>
            <w:r w:rsidRPr="00DB577F">
              <w:rPr>
                <w:rFonts w:ascii="Times New Roman" w:hAnsi="Times New Roman" w:cs="Times New Roman"/>
                <w:lang w:val="lt-LT"/>
              </w:rPr>
              <w:t xml:space="preserve">Įmonės kodas </w:t>
            </w:r>
            <w:r w:rsidR="00AB3F6C">
              <w:rPr>
                <w:rFonts w:ascii="Times New Roman" w:hAnsi="Times New Roman" w:cs="Times New Roman"/>
                <w:lang w:val="lt-LT"/>
              </w:rPr>
              <w:t>..........................</w:t>
            </w:r>
          </w:p>
        </w:tc>
      </w:tr>
      <w:tr w:rsidR="00DB577F" w:rsidRPr="00DB577F" w:rsidTr="00D45A25">
        <w:trPr>
          <w:trHeight w:val="80"/>
        </w:trPr>
        <w:tc>
          <w:tcPr>
            <w:tcW w:w="5070" w:type="dxa"/>
          </w:tcPr>
          <w:p w:rsidR="00DB577F" w:rsidRPr="00DB577F" w:rsidRDefault="00DB577F" w:rsidP="00DB577F">
            <w:pPr>
              <w:jc w:val="both"/>
              <w:rPr>
                <w:rFonts w:ascii="Times New Roman" w:hAnsi="Times New Roman" w:cs="Times New Roman"/>
                <w:lang w:val="lt-LT"/>
              </w:rPr>
            </w:pPr>
          </w:p>
        </w:tc>
        <w:tc>
          <w:tcPr>
            <w:tcW w:w="5070" w:type="dxa"/>
          </w:tcPr>
          <w:p w:rsidR="00DB577F" w:rsidRPr="00DB577F" w:rsidRDefault="00DB577F" w:rsidP="00AB3F6C">
            <w:pPr>
              <w:jc w:val="both"/>
              <w:rPr>
                <w:rFonts w:ascii="Times New Roman" w:hAnsi="Times New Roman" w:cs="Times New Roman"/>
                <w:lang w:val="lt-LT"/>
              </w:rPr>
            </w:pPr>
          </w:p>
        </w:tc>
      </w:tr>
      <w:tr w:rsidR="00DB577F" w:rsidRPr="00DB577F" w:rsidTr="00800D1C">
        <w:trPr>
          <w:trHeight w:val="80"/>
        </w:trPr>
        <w:tc>
          <w:tcPr>
            <w:tcW w:w="5070" w:type="dxa"/>
          </w:tcPr>
          <w:p w:rsidR="00DB577F" w:rsidRPr="00DB577F" w:rsidRDefault="00DB577F" w:rsidP="00DB577F">
            <w:pPr>
              <w:jc w:val="both"/>
              <w:rPr>
                <w:rFonts w:ascii="Times New Roman" w:hAnsi="Times New Roman" w:cs="Times New Roman"/>
                <w:lang w:val="lt-LT"/>
              </w:rPr>
            </w:pPr>
          </w:p>
        </w:tc>
        <w:tc>
          <w:tcPr>
            <w:tcW w:w="5070" w:type="dxa"/>
          </w:tcPr>
          <w:p w:rsidR="00DB577F" w:rsidRPr="00DB577F" w:rsidRDefault="00DB577F" w:rsidP="00DB577F">
            <w:pPr>
              <w:jc w:val="both"/>
              <w:rPr>
                <w:rFonts w:ascii="Times New Roman" w:hAnsi="Times New Roman" w:cs="Times New Roman"/>
                <w:lang w:val="lt-LT"/>
              </w:rPr>
            </w:pPr>
          </w:p>
        </w:tc>
      </w:tr>
      <w:tr w:rsidR="00DB577F" w:rsidRPr="00DB577F" w:rsidTr="00DB577F">
        <w:tc>
          <w:tcPr>
            <w:tcW w:w="5070" w:type="dxa"/>
          </w:tcPr>
          <w:p w:rsidR="00DB577F" w:rsidRPr="00DB577F" w:rsidRDefault="00DB577F" w:rsidP="00800D1C">
            <w:pPr>
              <w:jc w:val="both"/>
              <w:rPr>
                <w:rFonts w:ascii="Times New Roman" w:hAnsi="Times New Roman" w:cs="Times New Roman"/>
                <w:lang w:val="lt-LT"/>
              </w:rPr>
            </w:pPr>
            <w:r w:rsidRPr="00DB577F">
              <w:rPr>
                <w:rFonts w:ascii="Times New Roman" w:hAnsi="Times New Roman" w:cs="Times New Roman"/>
                <w:lang w:val="lt-LT"/>
              </w:rPr>
              <w:t>PVM mokėtojo kodas: LT</w:t>
            </w:r>
            <w:r w:rsidR="00800D1C">
              <w:rPr>
                <w:rFonts w:ascii="Times New Roman" w:hAnsi="Times New Roman" w:cs="Times New Roman"/>
                <w:lang w:val="lt-LT"/>
              </w:rPr>
              <w:t xml:space="preserve"> 716689917</w:t>
            </w:r>
          </w:p>
        </w:tc>
        <w:tc>
          <w:tcPr>
            <w:tcW w:w="5070" w:type="dxa"/>
          </w:tcPr>
          <w:p w:rsidR="00DB577F" w:rsidRPr="00DB577F" w:rsidRDefault="00DB577F" w:rsidP="00AB3F6C">
            <w:pPr>
              <w:jc w:val="both"/>
              <w:rPr>
                <w:rFonts w:ascii="Times New Roman" w:hAnsi="Times New Roman" w:cs="Times New Roman"/>
                <w:lang w:val="lt-LT"/>
              </w:rPr>
            </w:pPr>
            <w:r w:rsidRPr="00DB577F">
              <w:rPr>
                <w:rFonts w:ascii="Times New Roman" w:hAnsi="Times New Roman" w:cs="Times New Roman"/>
                <w:lang w:val="lt-LT"/>
              </w:rPr>
              <w:t xml:space="preserve">PVM mokėtojo kodas: </w:t>
            </w:r>
            <w:r w:rsidR="00AB3F6C">
              <w:rPr>
                <w:rFonts w:ascii="Times New Roman" w:hAnsi="Times New Roman" w:cs="Times New Roman"/>
                <w:lang w:val="lt-LT"/>
              </w:rPr>
              <w:t>.............................</w:t>
            </w:r>
          </w:p>
        </w:tc>
      </w:tr>
      <w:tr w:rsidR="00DB577F" w:rsidRPr="00DB577F" w:rsidTr="00800D1C">
        <w:trPr>
          <w:trHeight w:val="80"/>
        </w:trPr>
        <w:tc>
          <w:tcPr>
            <w:tcW w:w="5070" w:type="dxa"/>
          </w:tcPr>
          <w:p w:rsidR="00DB577F" w:rsidRPr="00DB577F" w:rsidRDefault="00DB577F" w:rsidP="00DB577F">
            <w:pPr>
              <w:jc w:val="both"/>
              <w:rPr>
                <w:rFonts w:ascii="Times New Roman" w:hAnsi="Times New Roman" w:cs="Times New Roman"/>
                <w:lang w:val="lt-LT"/>
              </w:rPr>
            </w:pPr>
          </w:p>
        </w:tc>
        <w:tc>
          <w:tcPr>
            <w:tcW w:w="5070" w:type="dxa"/>
          </w:tcPr>
          <w:p w:rsidR="00DB577F" w:rsidRPr="00DB577F" w:rsidRDefault="00DB577F" w:rsidP="00DB577F">
            <w:pPr>
              <w:jc w:val="both"/>
              <w:rPr>
                <w:rFonts w:ascii="Times New Roman" w:hAnsi="Times New Roman" w:cs="Times New Roman"/>
                <w:lang w:val="lt-LT"/>
              </w:rPr>
            </w:pPr>
          </w:p>
        </w:tc>
      </w:tr>
      <w:tr w:rsidR="00DB577F" w:rsidRPr="00DB577F" w:rsidTr="00D45A25">
        <w:trPr>
          <w:trHeight w:val="80"/>
        </w:trPr>
        <w:tc>
          <w:tcPr>
            <w:tcW w:w="5070" w:type="dxa"/>
          </w:tcPr>
          <w:p w:rsidR="00DB577F" w:rsidRPr="00DB577F" w:rsidRDefault="00DB577F" w:rsidP="00800D1C">
            <w:pPr>
              <w:jc w:val="both"/>
              <w:rPr>
                <w:rFonts w:ascii="Times New Roman" w:hAnsi="Times New Roman" w:cs="Times New Roman"/>
                <w:lang w:val="lt-LT"/>
              </w:rPr>
            </w:pPr>
            <w:r w:rsidRPr="00DB577F">
              <w:rPr>
                <w:rFonts w:ascii="Times New Roman" w:hAnsi="Times New Roman" w:cs="Times New Roman"/>
                <w:lang w:val="lt-LT"/>
              </w:rPr>
              <w:t xml:space="preserve">El. paštas: </w:t>
            </w:r>
            <w:r w:rsidR="00800D1C">
              <w:rPr>
                <w:rFonts w:ascii="Times New Roman" w:hAnsi="Times New Roman" w:cs="Times New Roman"/>
                <w:lang w:val="lt-LT"/>
              </w:rPr>
              <w:t>komunalinis</w:t>
            </w:r>
            <w:r w:rsidRPr="00DB577F">
              <w:rPr>
                <w:rFonts w:ascii="Times New Roman" w:hAnsi="Times New Roman" w:cs="Times New Roman"/>
                <w:lang w:val="lt-LT"/>
              </w:rPr>
              <w:t>@</w:t>
            </w:r>
            <w:r w:rsidR="00800D1C">
              <w:rPr>
                <w:rFonts w:ascii="Times New Roman" w:hAnsi="Times New Roman" w:cs="Times New Roman"/>
                <w:lang w:val="lt-LT"/>
              </w:rPr>
              <w:t>rietkom</w:t>
            </w:r>
            <w:r w:rsidRPr="00DB577F">
              <w:rPr>
                <w:rFonts w:ascii="Times New Roman" w:hAnsi="Times New Roman" w:cs="Times New Roman"/>
                <w:lang w:val="lt-LT"/>
              </w:rPr>
              <w:t>.lt</w:t>
            </w:r>
          </w:p>
        </w:tc>
        <w:tc>
          <w:tcPr>
            <w:tcW w:w="5070" w:type="dxa"/>
          </w:tcPr>
          <w:p w:rsidR="00DB577F" w:rsidRPr="00DB577F" w:rsidRDefault="00DB577F" w:rsidP="00AB3F6C">
            <w:pPr>
              <w:jc w:val="both"/>
              <w:rPr>
                <w:rFonts w:ascii="Times New Roman" w:hAnsi="Times New Roman" w:cs="Times New Roman"/>
              </w:rPr>
            </w:pPr>
            <w:r w:rsidRPr="00DB577F">
              <w:rPr>
                <w:rFonts w:ascii="Times New Roman" w:hAnsi="Times New Roman" w:cs="Times New Roman"/>
                <w:lang w:val="lt-LT"/>
              </w:rPr>
              <w:t xml:space="preserve">El. paštas: </w:t>
            </w:r>
            <w:r w:rsidR="00AB3F6C">
              <w:rPr>
                <w:rFonts w:ascii="Times New Roman" w:hAnsi="Times New Roman" w:cs="Times New Roman"/>
                <w:lang w:val="lt-LT"/>
              </w:rPr>
              <w:t>.................................................</w:t>
            </w:r>
          </w:p>
        </w:tc>
      </w:tr>
    </w:tbl>
    <w:p w:rsidR="00DB577F" w:rsidRPr="00DB577F" w:rsidRDefault="00DB577F" w:rsidP="00DB577F">
      <w:pPr>
        <w:jc w:val="both"/>
        <w:rPr>
          <w:rFonts w:ascii="Times New Roman" w:hAnsi="Times New Roman" w:cs="Times New Roman"/>
          <w:lang w:val="lt-LT"/>
        </w:rPr>
      </w:pPr>
    </w:p>
    <w:p w:rsidR="00DB577F" w:rsidRPr="00DB577F" w:rsidRDefault="00DB577F" w:rsidP="00DB577F">
      <w:pPr>
        <w:jc w:val="both"/>
        <w:rPr>
          <w:rFonts w:ascii="Times New Roman" w:hAnsi="Times New Roman" w:cs="Times New Roman"/>
          <w:lang w:val="lt-LT"/>
        </w:rPr>
      </w:pPr>
      <w:r w:rsidRPr="00DB577F">
        <w:rPr>
          <w:rFonts w:ascii="Times New Roman" w:hAnsi="Times New Roman" w:cs="Times New Roman"/>
          <w:lang w:val="lt-LT"/>
        </w:rPr>
        <w:t xml:space="preserve">...........................................................                       .......................................................... </w:t>
      </w:r>
    </w:p>
    <w:p w:rsidR="00DB577F" w:rsidRPr="00DB577F" w:rsidRDefault="00DB577F" w:rsidP="00DB577F">
      <w:pPr>
        <w:jc w:val="both"/>
        <w:rPr>
          <w:rFonts w:ascii="Times New Roman" w:hAnsi="Times New Roman" w:cs="Times New Roman"/>
          <w:lang w:val="lt-LT"/>
        </w:rPr>
      </w:pPr>
      <w:r w:rsidRPr="00DB577F">
        <w:rPr>
          <w:rFonts w:ascii="Times New Roman" w:hAnsi="Times New Roman" w:cs="Times New Roman"/>
          <w:lang w:val="lt-LT"/>
        </w:rPr>
        <w:t xml:space="preserve">Direktorius </w:t>
      </w:r>
      <w:r w:rsidR="00AB3F6C">
        <w:rPr>
          <w:rFonts w:ascii="Times New Roman" w:hAnsi="Times New Roman" w:cs="Times New Roman"/>
          <w:lang w:val="lt-LT"/>
        </w:rPr>
        <w:t>................................</w:t>
      </w:r>
      <w:r w:rsidRPr="00DB577F">
        <w:rPr>
          <w:rFonts w:ascii="Times New Roman" w:hAnsi="Times New Roman" w:cs="Times New Roman"/>
          <w:lang w:val="lt-LT"/>
        </w:rPr>
        <w:t xml:space="preserve">                              Direktorius </w:t>
      </w:r>
      <w:r w:rsidR="00AB3F6C">
        <w:rPr>
          <w:rFonts w:ascii="Times New Roman" w:hAnsi="Times New Roman" w:cs="Times New Roman"/>
          <w:lang w:val="lt-LT"/>
        </w:rPr>
        <w:t>.......................................</w:t>
      </w:r>
    </w:p>
    <w:p w:rsidR="00DB577F" w:rsidRPr="00DB577F" w:rsidRDefault="00DB577F" w:rsidP="00DB577F">
      <w:pPr>
        <w:jc w:val="both"/>
        <w:rPr>
          <w:rFonts w:ascii="Times New Roman" w:hAnsi="Times New Roman" w:cs="Times New Roman"/>
          <w:lang w:val="lt-LT"/>
        </w:rPr>
      </w:pPr>
    </w:p>
    <w:p w:rsidR="00DB577F" w:rsidRPr="00DB577F" w:rsidRDefault="00DB577F" w:rsidP="00D45A25">
      <w:pPr>
        <w:pStyle w:val="Betarp"/>
        <w:rPr>
          <w:lang w:val="fi-FI"/>
        </w:rPr>
      </w:pPr>
      <w:r w:rsidRPr="00DB577F">
        <w:rPr>
          <w:lang w:val="lt-LT"/>
        </w:rPr>
        <w:t xml:space="preserve">A.V.                               </w:t>
      </w:r>
      <w:r w:rsidR="00B22E44">
        <w:rPr>
          <w:lang w:val="lt-LT"/>
        </w:rPr>
        <w:t>A.V.</w:t>
      </w:r>
      <w:r w:rsidRPr="00DB577F">
        <w:rPr>
          <w:lang w:val="lt-LT"/>
        </w:rPr>
        <w:t xml:space="preserve">              </w:t>
      </w:r>
      <w:r w:rsidR="00D45A25">
        <w:rPr>
          <w:lang w:val="lt-LT"/>
        </w:rPr>
        <w:t xml:space="preserve">                            </w:t>
      </w:r>
    </w:p>
    <w:sectPr w:rsidR="00DB577F" w:rsidRPr="00DB577F" w:rsidSect="00D9692B">
      <w:pgSz w:w="11906" w:h="16838"/>
      <w:pgMar w:top="720" w:right="386" w:bottom="533" w:left="1699"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E92" w:rsidRDefault="00675E92" w:rsidP="00215CC9">
      <w:r>
        <w:separator/>
      </w:r>
    </w:p>
  </w:endnote>
  <w:endnote w:type="continuationSeparator" w:id="1">
    <w:p w:rsidR="00675E92" w:rsidRDefault="00675E92" w:rsidP="00215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E92" w:rsidRDefault="00675E92" w:rsidP="00215CC9">
      <w:r>
        <w:separator/>
      </w:r>
    </w:p>
  </w:footnote>
  <w:footnote w:type="continuationSeparator" w:id="1">
    <w:p w:rsidR="00675E92" w:rsidRDefault="00675E92" w:rsidP="00215C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FE6294A2"/>
    <w:name w:val="WW8Num12"/>
    <w:lvl w:ilvl="0">
      <w:start w:val="34"/>
      <w:numFmt w:val="decimal"/>
      <w:lvlText w:val="%1."/>
      <w:lvlJc w:val="left"/>
      <w:pPr>
        <w:tabs>
          <w:tab w:val="num" w:pos="1200"/>
        </w:tabs>
        <w:ind w:left="1200" w:hanging="480"/>
      </w:pPr>
      <w:rPr>
        <w:rFonts w:ascii="Times New Roman" w:hAnsi="Times New Roman" w:cs="Times New Roman"/>
        <w:i w:val="0"/>
        <w:iCs w:val="0"/>
        <w:sz w:val="22"/>
        <w:szCs w:val="22"/>
      </w:rPr>
    </w:lvl>
    <w:lvl w:ilvl="1">
      <w:start w:val="1"/>
      <w:numFmt w:val="decimal"/>
      <w:lvlText w:val="%1.%2."/>
      <w:lvlJc w:val="left"/>
      <w:pPr>
        <w:tabs>
          <w:tab w:val="num" w:pos="1200"/>
        </w:tabs>
        <w:ind w:left="1200" w:hanging="480"/>
      </w:pPr>
      <w:rPr>
        <w:b w:val="0"/>
        <w:bCs w:val="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2A2220E"/>
    <w:multiLevelType w:val="hybridMultilevel"/>
    <w:tmpl w:val="8E724112"/>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50C5683"/>
    <w:multiLevelType w:val="multilevel"/>
    <w:tmpl w:val="6FD4AB06"/>
    <w:lvl w:ilvl="0">
      <w:start w:val="10"/>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0327A26"/>
    <w:multiLevelType w:val="hybridMultilevel"/>
    <w:tmpl w:val="320EB5E8"/>
    <w:lvl w:ilvl="0" w:tplc="17568FDC">
      <w:start w:val="1"/>
      <w:numFmt w:val="decimal"/>
      <w:lvlText w:val="%1."/>
      <w:lvlJc w:val="left"/>
      <w:pPr>
        <w:tabs>
          <w:tab w:val="num" w:pos="780"/>
        </w:tabs>
        <w:ind w:left="780" w:hanging="360"/>
      </w:pPr>
      <w:rPr>
        <w:rFonts w:ascii="Times New Roman" w:eastAsia="Times New Roman" w:hAnsi="Times New Roman"/>
      </w:rPr>
    </w:lvl>
    <w:lvl w:ilvl="1" w:tplc="60DE86B2">
      <w:start w:val="1"/>
      <w:numFmt w:val="decimal"/>
      <w:lvlText w:val="%2"/>
      <w:lvlJc w:val="left"/>
      <w:pPr>
        <w:tabs>
          <w:tab w:val="num" w:pos="1500"/>
        </w:tabs>
        <w:ind w:left="1500" w:hanging="360"/>
      </w:pPr>
      <w:rPr>
        <w:rFonts w:hint="default"/>
      </w:rPr>
    </w:lvl>
    <w:lvl w:ilvl="2" w:tplc="0427001B">
      <w:start w:val="1"/>
      <w:numFmt w:val="lowerRoman"/>
      <w:lvlText w:val="%3."/>
      <w:lvlJc w:val="right"/>
      <w:pPr>
        <w:tabs>
          <w:tab w:val="num" w:pos="2220"/>
        </w:tabs>
        <w:ind w:left="2220" w:hanging="180"/>
      </w:pPr>
    </w:lvl>
    <w:lvl w:ilvl="3" w:tplc="0427000F">
      <w:start w:val="1"/>
      <w:numFmt w:val="decimal"/>
      <w:lvlText w:val="%4."/>
      <w:lvlJc w:val="left"/>
      <w:pPr>
        <w:tabs>
          <w:tab w:val="num" w:pos="2940"/>
        </w:tabs>
        <w:ind w:left="2940" w:hanging="360"/>
      </w:pPr>
    </w:lvl>
    <w:lvl w:ilvl="4" w:tplc="04270019">
      <w:start w:val="1"/>
      <w:numFmt w:val="lowerLetter"/>
      <w:lvlText w:val="%5."/>
      <w:lvlJc w:val="left"/>
      <w:pPr>
        <w:tabs>
          <w:tab w:val="num" w:pos="3660"/>
        </w:tabs>
        <w:ind w:left="3660" w:hanging="360"/>
      </w:pPr>
    </w:lvl>
    <w:lvl w:ilvl="5" w:tplc="0427001B">
      <w:start w:val="1"/>
      <w:numFmt w:val="lowerRoman"/>
      <w:lvlText w:val="%6."/>
      <w:lvlJc w:val="right"/>
      <w:pPr>
        <w:tabs>
          <w:tab w:val="num" w:pos="4380"/>
        </w:tabs>
        <w:ind w:left="4380" w:hanging="180"/>
      </w:pPr>
    </w:lvl>
    <w:lvl w:ilvl="6" w:tplc="0427000F">
      <w:start w:val="1"/>
      <w:numFmt w:val="decimal"/>
      <w:lvlText w:val="%7."/>
      <w:lvlJc w:val="left"/>
      <w:pPr>
        <w:tabs>
          <w:tab w:val="num" w:pos="5100"/>
        </w:tabs>
        <w:ind w:left="5100" w:hanging="360"/>
      </w:pPr>
    </w:lvl>
    <w:lvl w:ilvl="7" w:tplc="04270019">
      <w:start w:val="1"/>
      <w:numFmt w:val="lowerLetter"/>
      <w:lvlText w:val="%8."/>
      <w:lvlJc w:val="left"/>
      <w:pPr>
        <w:tabs>
          <w:tab w:val="num" w:pos="5820"/>
        </w:tabs>
        <w:ind w:left="5820" w:hanging="360"/>
      </w:pPr>
    </w:lvl>
    <w:lvl w:ilvl="8" w:tplc="0427001B">
      <w:start w:val="1"/>
      <w:numFmt w:val="lowerRoman"/>
      <w:lvlText w:val="%9."/>
      <w:lvlJc w:val="right"/>
      <w:pPr>
        <w:tabs>
          <w:tab w:val="num" w:pos="6540"/>
        </w:tabs>
        <w:ind w:left="6540" w:hanging="180"/>
      </w:pPr>
    </w:lvl>
  </w:abstractNum>
  <w:abstractNum w:abstractNumId="4">
    <w:nsid w:val="21561771"/>
    <w:multiLevelType w:val="hybridMultilevel"/>
    <w:tmpl w:val="5BB220CE"/>
    <w:lvl w:ilvl="0" w:tplc="F9166CFC">
      <w:start w:val="24"/>
      <w:numFmt w:val="decimal"/>
      <w:lvlText w:val="%1."/>
      <w:lvlJc w:val="left"/>
      <w:pPr>
        <w:tabs>
          <w:tab w:val="num" w:pos="1095"/>
        </w:tabs>
        <w:ind w:left="1095" w:hanging="360"/>
      </w:pPr>
      <w:rPr>
        <w:rFonts w:hint="default"/>
      </w:rPr>
    </w:lvl>
    <w:lvl w:ilvl="1" w:tplc="04270019">
      <w:start w:val="1"/>
      <w:numFmt w:val="lowerLetter"/>
      <w:lvlText w:val="%2."/>
      <w:lvlJc w:val="left"/>
      <w:pPr>
        <w:tabs>
          <w:tab w:val="num" w:pos="1815"/>
        </w:tabs>
        <w:ind w:left="1815" w:hanging="360"/>
      </w:pPr>
    </w:lvl>
    <w:lvl w:ilvl="2" w:tplc="0427001B">
      <w:start w:val="1"/>
      <w:numFmt w:val="lowerRoman"/>
      <w:lvlText w:val="%3."/>
      <w:lvlJc w:val="right"/>
      <w:pPr>
        <w:tabs>
          <w:tab w:val="num" w:pos="2535"/>
        </w:tabs>
        <w:ind w:left="2535" w:hanging="180"/>
      </w:pPr>
    </w:lvl>
    <w:lvl w:ilvl="3" w:tplc="0427000F">
      <w:start w:val="1"/>
      <w:numFmt w:val="decimal"/>
      <w:lvlText w:val="%4."/>
      <w:lvlJc w:val="left"/>
      <w:pPr>
        <w:tabs>
          <w:tab w:val="num" w:pos="3255"/>
        </w:tabs>
        <w:ind w:left="3255" w:hanging="360"/>
      </w:pPr>
    </w:lvl>
    <w:lvl w:ilvl="4" w:tplc="04270019">
      <w:start w:val="1"/>
      <w:numFmt w:val="lowerLetter"/>
      <w:lvlText w:val="%5."/>
      <w:lvlJc w:val="left"/>
      <w:pPr>
        <w:tabs>
          <w:tab w:val="num" w:pos="3975"/>
        </w:tabs>
        <w:ind w:left="3975" w:hanging="360"/>
      </w:pPr>
    </w:lvl>
    <w:lvl w:ilvl="5" w:tplc="0427001B">
      <w:start w:val="1"/>
      <w:numFmt w:val="lowerRoman"/>
      <w:lvlText w:val="%6."/>
      <w:lvlJc w:val="right"/>
      <w:pPr>
        <w:tabs>
          <w:tab w:val="num" w:pos="4695"/>
        </w:tabs>
        <w:ind w:left="4695" w:hanging="180"/>
      </w:pPr>
    </w:lvl>
    <w:lvl w:ilvl="6" w:tplc="0427000F">
      <w:start w:val="1"/>
      <w:numFmt w:val="decimal"/>
      <w:lvlText w:val="%7."/>
      <w:lvlJc w:val="left"/>
      <w:pPr>
        <w:tabs>
          <w:tab w:val="num" w:pos="5415"/>
        </w:tabs>
        <w:ind w:left="5415" w:hanging="360"/>
      </w:pPr>
    </w:lvl>
    <w:lvl w:ilvl="7" w:tplc="04270019">
      <w:start w:val="1"/>
      <w:numFmt w:val="lowerLetter"/>
      <w:lvlText w:val="%8."/>
      <w:lvlJc w:val="left"/>
      <w:pPr>
        <w:tabs>
          <w:tab w:val="num" w:pos="6135"/>
        </w:tabs>
        <w:ind w:left="6135" w:hanging="360"/>
      </w:pPr>
    </w:lvl>
    <w:lvl w:ilvl="8" w:tplc="0427001B">
      <w:start w:val="1"/>
      <w:numFmt w:val="lowerRoman"/>
      <w:lvlText w:val="%9."/>
      <w:lvlJc w:val="right"/>
      <w:pPr>
        <w:tabs>
          <w:tab w:val="num" w:pos="6855"/>
        </w:tabs>
        <w:ind w:left="6855" w:hanging="180"/>
      </w:pPr>
    </w:lvl>
  </w:abstractNum>
  <w:abstractNum w:abstractNumId="5">
    <w:nsid w:val="299C7497"/>
    <w:multiLevelType w:val="hybridMultilevel"/>
    <w:tmpl w:val="AB9612AA"/>
    <w:lvl w:ilvl="0" w:tplc="A9964C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6">
    <w:nsid w:val="2E454F17"/>
    <w:multiLevelType w:val="hybridMultilevel"/>
    <w:tmpl w:val="FC225D82"/>
    <w:lvl w:ilvl="0" w:tplc="0809000F">
      <w:start w:val="1"/>
      <w:numFmt w:val="decimal"/>
      <w:lvlText w:val="%1)"/>
      <w:lvlJc w:val="left"/>
      <w:pPr>
        <w:tabs>
          <w:tab w:val="num" w:pos="1077"/>
        </w:tabs>
        <w:ind w:firstLine="720"/>
      </w:pPr>
      <w:rPr>
        <w:rFonts w:hint="default"/>
      </w:rPr>
    </w:lvl>
    <w:lvl w:ilvl="1" w:tplc="02B0742E">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38CE68B7"/>
    <w:multiLevelType w:val="hybridMultilevel"/>
    <w:tmpl w:val="EAE4EE30"/>
    <w:lvl w:ilvl="0" w:tplc="A9964C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3AA05268"/>
    <w:multiLevelType w:val="hybridMultilevel"/>
    <w:tmpl w:val="E0D4A598"/>
    <w:lvl w:ilvl="0" w:tplc="3A1836C8">
      <w:start w:val="1"/>
      <w:numFmt w:val="decimal"/>
      <w:lvlText w:val="%1."/>
      <w:lvlJc w:val="left"/>
      <w:pPr>
        <w:tabs>
          <w:tab w:val="num" w:pos="870"/>
        </w:tabs>
        <w:ind w:left="870" w:hanging="360"/>
      </w:pPr>
      <w:rPr>
        <w:rFonts w:hint="default"/>
        <w:sz w:val="22"/>
        <w:szCs w:val="22"/>
      </w:rPr>
    </w:lvl>
    <w:lvl w:ilvl="1" w:tplc="04270019">
      <w:start w:val="1"/>
      <w:numFmt w:val="lowerLetter"/>
      <w:lvlText w:val="%2."/>
      <w:lvlJc w:val="left"/>
      <w:pPr>
        <w:tabs>
          <w:tab w:val="num" w:pos="1590"/>
        </w:tabs>
        <w:ind w:left="1590" w:hanging="360"/>
      </w:pPr>
    </w:lvl>
    <w:lvl w:ilvl="2" w:tplc="0427001B">
      <w:start w:val="1"/>
      <w:numFmt w:val="lowerRoman"/>
      <w:lvlText w:val="%3."/>
      <w:lvlJc w:val="right"/>
      <w:pPr>
        <w:tabs>
          <w:tab w:val="num" w:pos="2310"/>
        </w:tabs>
        <w:ind w:left="2310" w:hanging="180"/>
      </w:pPr>
    </w:lvl>
    <w:lvl w:ilvl="3" w:tplc="0427000F">
      <w:start w:val="1"/>
      <w:numFmt w:val="decimal"/>
      <w:lvlText w:val="%4."/>
      <w:lvlJc w:val="left"/>
      <w:pPr>
        <w:tabs>
          <w:tab w:val="num" w:pos="3030"/>
        </w:tabs>
        <w:ind w:left="3030" w:hanging="360"/>
      </w:pPr>
    </w:lvl>
    <w:lvl w:ilvl="4" w:tplc="04270019">
      <w:start w:val="1"/>
      <w:numFmt w:val="lowerLetter"/>
      <w:lvlText w:val="%5."/>
      <w:lvlJc w:val="left"/>
      <w:pPr>
        <w:tabs>
          <w:tab w:val="num" w:pos="3750"/>
        </w:tabs>
        <w:ind w:left="3750" w:hanging="360"/>
      </w:pPr>
    </w:lvl>
    <w:lvl w:ilvl="5" w:tplc="0427001B">
      <w:start w:val="1"/>
      <w:numFmt w:val="lowerRoman"/>
      <w:lvlText w:val="%6."/>
      <w:lvlJc w:val="right"/>
      <w:pPr>
        <w:tabs>
          <w:tab w:val="num" w:pos="4470"/>
        </w:tabs>
        <w:ind w:left="4470" w:hanging="180"/>
      </w:pPr>
    </w:lvl>
    <w:lvl w:ilvl="6" w:tplc="0427000F">
      <w:start w:val="1"/>
      <w:numFmt w:val="decimal"/>
      <w:lvlText w:val="%7."/>
      <w:lvlJc w:val="left"/>
      <w:pPr>
        <w:tabs>
          <w:tab w:val="num" w:pos="5190"/>
        </w:tabs>
        <w:ind w:left="5190" w:hanging="360"/>
      </w:pPr>
    </w:lvl>
    <w:lvl w:ilvl="7" w:tplc="04270019">
      <w:start w:val="1"/>
      <w:numFmt w:val="lowerLetter"/>
      <w:lvlText w:val="%8."/>
      <w:lvlJc w:val="left"/>
      <w:pPr>
        <w:tabs>
          <w:tab w:val="num" w:pos="5910"/>
        </w:tabs>
        <w:ind w:left="5910" w:hanging="360"/>
      </w:pPr>
    </w:lvl>
    <w:lvl w:ilvl="8" w:tplc="0427001B">
      <w:start w:val="1"/>
      <w:numFmt w:val="lowerRoman"/>
      <w:lvlText w:val="%9."/>
      <w:lvlJc w:val="right"/>
      <w:pPr>
        <w:tabs>
          <w:tab w:val="num" w:pos="6630"/>
        </w:tabs>
        <w:ind w:left="6630" w:hanging="180"/>
      </w:pPr>
    </w:lvl>
  </w:abstractNum>
  <w:abstractNum w:abstractNumId="9">
    <w:nsid w:val="3C0A7C81"/>
    <w:multiLevelType w:val="hybridMultilevel"/>
    <w:tmpl w:val="07FA649E"/>
    <w:lvl w:ilvl="0" w:tplc="E020B4F0">
      <w:start w:val="17"/>
      <w:numFmt w:val="decimal"/>
      <w:lvlText w:val="%1."/>
      <w:lvlJc w:val="left"/>
      <w:pPr>
        <w:tabs>
          <w:tab w:val="num" w:pos="1095"/>
        </w:tabs>
        <w:ind w:left="1095" w:hanging="360"/>
      </w:pPr>
      <w:rPr>
        <w:rFonts w:hint="default"/>
      </w:rPr>
    </w:lvl>
    <w:lvl w:ilvl="1" w:tplc="04270019">
      <w:start w:val="1"/>
      <w:numFmt w:val="lowerLetter"/>
      <w:lvlText w:val="%2."/>
      <w:lvlJc w:val="left"/>
      <w:pPr>
        <w:tabs>
          <w:tab w:val="num" w:pos="1815"/>
        </w:tabs>
        <w:ind w:left="1815" w:hanging="360"/>
      </w:pPr>
    </w:lvl>
    <w:lvl w:ilvl="2" w:tplc="8B8C1D82">
      <w:start w:val="7"/>
      <w:numFmt w:val="upperRoman"/>
      <w:lvlText w:val="%3."/>
      <w:lvlJc w:val="left"/>
      <w:pPr>
        <w:tabs>
          <w:tab w:val="num" w:pos="3075"/>
        </w:tabs>
        <w:ind w:left="3075" w:hanging="720"/>
      </w:pPr>
      <w:rPr>
        <w:rFonts w:hint="default"/>
      </w:rPr>
    </w:lvl>
    <w:lvl w:ilvl="3" w:tplc="0427000F">
      <w:start w:val="1"/>
      <w:numFmt w:val="decimal"/>
      <w:lvlText w:val="%4."/>
      <w:lvlJc w:val="left"/>
      <w:pPr>
        <w:tabs>
          <w:tab w:val="num" w:pos="3255"/>
        </w:tabs>
        <w:ind w:left="3255" w:hanging="360"/>
      </w:pPr>
    </w:lvl>
    <w:lvl w:ilvl="4" w:tplc="04270019">
      <w:start w:val="1"/>
      <w:numFmt w:val="lowerLetter"/>
      <w:lvlText w:val="%5."/>
      <w:lvlJc w:val="left"/>
      <w:pPr>
        <w:tabs>
          <w:tab w:val="num" w:pos="3975"/>
        </w:tabs>
        <w:ind w:left="3975" w:hanging="360"/>
      </w:pPr>
    </w:lvl>
    <w:lvl w:ilvl="5" w:tplc="0427001B">
      <w:start w:val="1"/>
      <w:numFmt w:val="lowerRoman"/>
      <w:lvlText w:val="%6."/>
      <w:lvlJc w:val="right"/>
      <w:pPr>
        <w:tabs>
          <w:tab w:val="num" w:pos="4695"/>
        </w:tabs>
        <w:ind w:left="4695" w:hanging="180"/>
      </w:pPr>
    </w:lvl>
    <w:lvl w:ilvl="6" w:tplc="0427000F">
      <w:start w:val="1"/>
      <w:numFmt w:val="decimal"/>
      <w:lvlText w:val="%7."/>
      <w:lvlJc w:val="left"/>
      <w:pPr>
        <w:tabs>
          <w:tab w:val="num" w:pos="5415"/>
        </w:tabs>
        <w:ind w:left="5415" w:hanging="360"/>
      </w:pPr>
    </w:lvl>
    <w:lvl w:ilvl="7" w:tplc="04270019">
      <w:start w:val="1"/>
      <w:numFmt w:val="lowerLetter"/>
      <w:lvlText w:val="%8."/>
      <w:lvlJc w:val="left"/>
      <w:pPr>
        <w:tabs>
          <w:tab w:val="num" w:pos="6135"/>
        </w:tabs>
        <w:ind w:left="6135" w:hanging="360"/>
      </w:pPr>
    </w:lvl>
    <w:lvl w:ilvl="8" w:tplc="0427001B">
      <w:start w:val="1"/>
      <w:numFmt w:val="lowerRoman"/>
      <w:lvlText w:val="%9."/>
      <w:lvlJc w:val="right"/>
      <w:pPr>
        <w:tabs>
          <w:tab w:val="num" w:pos="6855"/>
        </w:tabs>
        <w:ind w:left="6855" w:hanging="180"/>
      </w:pPr>
    </w:lvl>
  </w:abstractNum>
  <w:abstractNum w:abstractNumId="10">
    <w:nsid w:val="408A2CC0"/>
    <w:multiLevelType w:val="hybridMultilevel"/>
    <w:tmpl w:val="3BBCF2D0"/>
    <w:lvl w:ilvl="0" w:tplc="3376A944">
      <w:start w:val="201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414F411A"/>
    <w:multiLevelType w:val="multilevel"/>
    <w:tmpl w:val="8CD2E5DC"/>
    <w:lvl w:ilvl="0">
      <w:start w:val="26"/>
      <w:numFmt w:val="decimal"/>
      <w:lvlText w:val="%1."/>
      <w:lvlJc w:val="left"/>
      <w:pPr>
        <w:tabs>
          <w:tab w:val="num" w:pos="435"/>
        </w:tabs>
        <w:ind w:left="435" w:hanging="435"/>
      </w:pPr>
      <w:rPr>
        <w:rFonts w:hint="default"/>
      </w:rPr>
    </w:lvl>
    <w:lvl w:ilvl="1">
      <w:start w:val="1"/>
      <w:numFmt w:val="decimal"/>
      <w:lvlText w:val="%1.%2."/>
      <w:lvlJc w:val="left"/>
      <w:pPr>
        <w:tabs>
          <w:tab w:val="num" w:pos="1110"/>
        </w:tabs>
        <w:ind w:left="1110" w:hanging="435"/>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2">
    <w:nsid w:val="45203298"/>
    <w:multiLevelType w:val="hybridMultilevel"/>
    <w:tmpl w:val="A214479A"/>
    <w:lvl w:ilvl="0" w:tplc="838E780A">
      <w:start w:val="1"/>
      <w:numFmt w:val="upperRoman"/>
      <w:lvlText w:val="%1."/>
      <w:lvlJc w:val="left"/>
      <w:pPr>
        <w:tabs>
          <w:tab w:val="num" w:pos="720"/>
        </w:tabs>
        <w:ind w:left="720" w:hanging="360"/>
      </w:pPr>
      <w:rPr>
        <w:rFonts w:ascii="Times New Roman" w:eastAsia="Times New Roman" w:hAnsi="Times New Roman"/>
      </w:rPr>
    </w:lvl>
    <w:lvl w:ilvl="1" w:tplc="6F6A972A">
      <w:start w:val="2"/>
      <w:numFmt w:val="decimal"/>
      <w:lvlText w:val="%2"/>
      <w:lvlJc w:val="left"/>
      <w:pPr>
        <w:tabs>
          <w:tab w:val="num" w:pos="1440"/>
        </w:tabs>
        <w:ind w:left="1440" w:hanging="360"/>
      </w:pPr>
      <w:rPr>
        <w:rFonts w:hint="default"/>
      </w:rPr>
    </w:lvl>
    <w:lvl w:ilvl="2" w:tplc="452C30DC">
      <w:start w:val="6"/>
      <w:numFmt w:val="decimal"/>
      <w:lvlText w:val="%3."/>
      <w:lvlJc w:val="left"/>
      <w:pPr>
        <w:tabs>
          <w:tab w:val="num" w:pos="2340"/>
        </w:tabs>
        <w:ind w:left="2340" w:hanging="360"/>
      </w:pPr>
      <w:rPr>
        <w:rFonts w:hint="default"/>
      </w:r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4557648B"/>
    <w:multiLevelType w:val="hybridMultilevel"/>
    <w:tmpl w:val="668A37AC"/>
    <w:lvl w:ilvl="0" w:tplc="7E5AB6A4">
      <w:start w:val="68"/>
      <w:numFmt w:val="decimal"/>
      <w:lvlText w:val="%1."/>
      <w:lvlJc w:val="left"/>
      <w:pPr>
        <w:tabs>
          <w:tab w:val="num" w:pos="1260"/>
        </w:tabs>
        <w:ind w:left="1260" w:hanging="360"/>
      </w:pPr>
      <w:rPr>
        <w:rFonts w:hint="default"/>
        <w:sz w:val="22"/>
        <w:szCs w:val="22"/>
      </w:r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14">
    <w:nsid w:val="49C84E3B"/>
    <w:multiLevelType w:val="hybridMultilevel"/>
    <w:tmpl w:val="BA2CABF4"/>
    <w:lvl w:ilvl="0" w:tplc="0427000F">
      <w:start w:val="66"/>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4BFF3FE6"/>
    <w:multiLevelType w:val="hybridMultilevel"/>
    <w:tmpl w:val="30583076"/>
    <w:lvl w:ilvl="0" w:tplc="04270001">
      <w:start w:val="1"/>
      <w:numFmt w:val="bullet"/>
      <w:lvlText w:val=""/>
      <w:lvlJc w:val="left"/>
      <w:pPr>
        <w:ind w:left="1590" w:hanging="360"/>
      </w:pPr>
      <w:rPr>
        <w:rFonts w:ascii="Symbol" w:hAnsi="Symbol" w:cs="Symbol" w:hint="default"/>
      </w:rPr>
    </w:lvl>
    <w:lvl w:ilvl="1" w:tplc="04270003">
      <w:start w:val="1"/>
      <w:numFmt w:val="bullet"/>
      <w:lvlText w:val="o"/>
      <w:lvlJc w:val="left"/>
      <w:pPr>
        <w:ind w:left="2310" w:hanging="360"/>
      </w:pPr>
      <w:rPr>
        <w:rFonts w:ascii="Courier New" w:hAnsi="Courier New" w:cs="Courier New" w:hint="default"/>
      </w:rPr>
    </w:lvl>
    <w:lvl w:ilvl="2" w:tplc="04270005">
      <w:start w:val="1"/>
      <w:numFmt w:val="bullet"/>
      <w:lvlText w:val=""/>
      <w:lvlJc w:val="left"/>
      <w:pPr>
        <w:ind w:left="3030" w:hanging="360"/>
      </w:pPr>
      <w:rPr>
        <w:rFonts w:ascii="Wingdings" w:hAnsi="Wingdings" w:cs="Wingdings" w:hint="default"/>
      </w:rPr>
    </w:lvl>
    <w:lvl w:ilvl="3" w:tplc="04270001">
      <w:start w:val="1"/>
      <w:numFmt w:val="bullet"/>
      <w:lvlText w:val=""/>
      <w:lvlJc w:val="left"/>
      <w:pPr>
        <w:ind w:left="3750" w:hanging="360"/>
      </w:pPr>
      <w:rPr>
        <w:rFonts w:ascii="Symbol" w:hAnsi="Symbol" w:cs="Symbol" w:hint="default"/>
      </w:rPr>
    </w:lvl>
    <w:lvl w:ilvl="4" w:tplc="04270003">
      <w:start w:val="1"/>
      <w:numFmt w:val="bullet"/>
      <w:lvlText w:val="o"/>
      <w:lvlJc w:val="left"/>
      <w:pPr>
        <w:ind w:left="4470" w:hanging="360"/>
      </w:pPr>
      <w:rPr>
        <w:rFonts w:ascii="Courier New" w:hAnsi="Courier New" w:cs="Courier New" w:hint="default"/>
      </w:rPr>
    </w:lvl>
    <w:lvl w:ilvl="5" w:tplc="04270005">
      <w:start w:val="1"/>
      <w:numFmt w:val="bullet"/>
      <w:lvlText w:val=""/>
      <w:lvlJc w:val="left"/>
      <w:pPr>
        <w:ind w:left="5190" w:hanging="360"/>
      </w:pPr>
      <w:rPr>
        <w:rFonts w:ascii="Wingdings" w:hAnsi="Wingdings" w:cs="Wingdings" w:hint="default"/>
      </w:rPr>
    </w:lvl>
    <w:lvl w:ilvl="6" w:tplc="04270001">
      <w:start w:val="1"/>
      <w:numFmt w:val="bullet"/>
      <w:lvlText w:val=""/>
      <w:lvlJc w:val="left"/>
      <w:pPr>
        <w:ind w:left="5910" w:hanging="360"/>
      </w:pPr>
      <w:rPr>
        <w:rFonts w:ascii="Symbol" w:hAnsi="Symbol" w:cs="Symbol" w:hint="default"/>
      </w:rPr>
    </w:lvl>
    <w:lvl w:ilvl="7" w:tplc="04270003">
      <w:start w:val="1"/>
      <w:numFmt w:val="bullet"/>
      <w:lvlText w:val="o"/>
      <w:lvlJc w:val="left"/>
      <w:pPr>
        <w:ind w:left="6630" w:hanging="360"/>
      </w:pPr>
      <w:rPr>
        <w:rFonts w:ascii="Courier New" w:hAnsi="Courier New" w:cs="Courier New" w:hint="default"/>
      </w:rPr>
    </w:lvl>
    <w:lvl w:ilvl="8" w:tplc="04270005">
      <w:start w:val="1"/>
      <w:numFmt w:val="bullet"/>
      <w:lvlText w:val=""/>
      <w:lvlJc w:val="left"/>
      <w:pPr>
        <w:ind w:left="7350" w:hanging="360"/>
      </w:pPr>
      <w:rPr>
        <w:rFonts w:ascii="Wingdings" w:hAnsi="Wingdings" w:cs="Wingdings" w:hint="default"/>
      </w:rPr>
    </w:lvl>
  </w:abstractNum>
  <w:abstractNum w:abstractNumId="16">
    <w:nsid w:val="4C214AEF"/>
    <w:multiLevelType w:val="multilevel"/>
    <w:tmpl w:val="C40A5A56"/>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557A71DD"/>
    <w:multiLevelType w:val="hybridMultilevel"/>
    <w:tmpl w:val="9E5E1016"/>
    <w:lvl w:ilvl="0" w:tplc="0427000F">
      <w:start w:val="64"/>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8">
    <w:nsid w:val="596370B9"/>
    <w:multiLevelType w:val="multilevel"/>
    <w:tmpl w:val="B476BF58"/>
    <w:lvl w:ilvl="0">
      <w:start w:val="1"/>
      <w:numFmt w:val="none"/>
      <w:pStyle w:val="Antrat1"/>
      <w:suff w:val="space"/>
      <w:lvlText w:val=""/>
      <w:lvlJc w:val="left"/>
      <w:rPr>
        <w:rFonts w:hint="default"/>
      </w:rPr>
    </w:lvl>
    <w:lvl w:ilvl="1">
      <w:start w:val="1"/>
      <w:numFmt w:val="decimal"/>
      <w:lvlRestart w:val="0"/>
      <w:pStyle w:val="Antrat2"/>
      <w:suff w:val="nothing"/>
      <w:lvlText w:val="%1%2"/>
      <w:lvlJc w:val="left"/>
      <w:pPr>
        <w:ind w:firstLine="720"/>
      </w:pPr>
      <w:rPr>
        <w:rFonts w:hint="default"/>
      </w:rPr>
    </w:lvl>
    <w:lvl w:ilvl="2">
      <w:start w:val="1"/>
      <w:numFmt w:val="decimal"/>
      <w:pStyle w:val="Antrat3"/>
      <w:suff w:val="space"/>
      <w:lvlText w:val="%1%3."/>
      <w:lvlJc w:val="left"/>
      <w:pPr>
        <w:ind w:left="-436" w:firstLine="720"/>
      </w:pPr>
      <w:rPr>
        <w:rFonts w:hint="default"/>
      </w:rPr>
    </w:lvl>
    <w:lvl w:ilvl="3">
      <w:start w:val="1"/>
      <w:numFmt w:val="decimal"/>
      <w:pStyle w:val="Antrat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9">
    <w:nsid w:val="60637613"/>
    <w:multiLevelType w:val="hybridMultilevel"/>
    <w:tmpl w:val="3A205A8E"/>
    <w:lvl w:ilvl="0" w:tplc="0427000F">
      <w:start w:val="6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nsid w:val="608A4971"/>
    <w:multiLevelType w:val="multilevel"/>
    <w:tmpl w:val="C40A5A56"/>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6A871593"/>
    <w:multiLevelType w:val="hybridMultilevel"/>
    <w:tmpl w:val="B9B25C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2">
    <w:nsid w:val="6AF45CA0"/>
    <w:multiLevelType w:val="hybridMultilevel"/>
    <w:tmpl w:val="B9B25C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3">
    <w:nsid w:val="6F4D3BA7"/>
    <w:multiLevelType w:val="hybridMultilevel"/>
    <w:tmpl w:val="4A703E76"/>
    <w:lvl w:ilvl="0" w:tplc="3B92ACA8">
      <w:start w:val="56"/>
      <w:numFmt w:val="decimal"/>
      <w:lvlText w:val="%1."/>
      <w:lvlJc w:val="left"/>
      <w:pPr>
        <w:tabs>
          <w:tab w:val="num" w:pos="1080"/>
        </w:tabs>
        <w:ind w:left="1080" w:hanging="360"/>
      </w:pPr>
      <w:rPr>
        <w:rFonts w:hint="default"/>
        <w:b w:val="0"/>
        <w:bCs w:val="0"/>
      </w:rPr>
    </w:lvl>
    <w:lvl w:ilvl="1" w:tplc="04270019">
      <w:start w:val="1"/>
      <w:numFmt w:val="lowerLetter"/>
      <w:lvlText w:val="%2."/>
      <w:lvlJc w:val="left"/>
      <w:pPr>
        <w:tabs>
          <w:tab w:val="num" w:pos="1980"/>
        </w:tabs>
        <w:ind w:left="1980" w:hanging="360"/>
      </w:pPr>
    </w:lvl>
    <w:lvl w:ilvl="2" w:tplc="BD4CA882">
      <w:start w:val="11"/>
      <w:numFmt w:val="upperRoman"/>
      <w:lvlText w:val="%3."/>
      <w:lvlJc w:val="left"/>
      <w:pPr>
        <w:tabs>
          <w:tab w:val="num" w:pos="3240"/>
        </w:tabs>
        <w:ind w:left="3240" w:hanging="720"/>
      </w:pPr>
      <w:rPr>
        <w:rFonts w:hint="default"/>
      </w:r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24">
    <w:nsid w:val="70622805"/>
    <w:multiLevelType w:val="hybridMultilevel"/>
    <w:tmpl w:val="3B7ED0F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75F22356"/>
    <w:multiLevelType w:val="multilevel"/>
    <w:tmpl w:val="95EE598A"/>
    <w:lvl w:ilvl="0">
      <w:start w:val="58"/>
      <w:numFmt w:val="decimal"/>
      <w:lvlText w:val="%1."/>
      <w:lvlJc w:val="left"/>
      <w:pPr>
        <w:tabs>
          <w:tab w:val="num" w:pos="435"/>
        </w:tabs>
        <w:ind w:left="435" w:hanging="435"/>
      </w:pPr>
      <w:rPr>
        <w:rFonts w:hint="default"/>
      </w:rPr>
    </w:lvl>
    <w:lvl w:ilvl="1">
      <w:start w:val="1"/>
      <w:numFmt w:val="decimal"/>
      <w:lvlText w:val="%1.%2."/>
      <w:lvlJc w:val="left"/>
      <w:pPr>
        <w:tabs>
          <w:tab w:val="num" w:pos="2055"/>
        </w:tabs>
        <w:ind w:left="2055" w:hanging="435"/>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26">
    <w:nsid w:val="7712316C"/>
    <w:multiLevelType w:val="hybridMultilevel"/>
    <w:tmpl w:val="4524C620"/>
    <w:lvl w:ilvl="0" w:tplc="4FBEB27A">
      <w:start w:val="30"/>
      <w:numFmt w:val="decimal"/>
      <w:lvlText w:val="%1."/>
      <w:lvlJc w:val="left"/>
      <w:pPr>
        <w:tabs>
          <w:tab w:val="num" w:pos="1260"/>
        </w:tabs>
        <w:ind w:left="1260" w:hanging="360"/>
      </w:pPr>
      <w:rPr>
        <w:rFonts w:hint="default"/>
        <w:sz w:val="22"/>
        <w:szCs w:val="22"/>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7">
    <w:nsid w:val="77862AAA"/>
    <w:multiLevelType w:val="multilevel"/>
    <w:tmpl w:val="E060742C"/>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28">
    <w:nsid w:val="7C2B491F"/>
    <w:multiLevelType w:val="hybridMultilevel"/>
    <w:tmpl w:val="6E3C8704"/>
    <w:lvl w:ilvl="0" w:tplc="2042F608">
      <w:start w:val="72"/>
      <w:numFmt w:val="decimal"/>
      <w:lvlText w:val="%1."/>
      <w:lvlJc w:val="left"/>
      <w:pPr>
        <w:tabs>
          <w:tab w:val="num" w:pos="360"/>
        </w:tabs>
        <w:ind w:left="360" w:hanging="360"/>
      </w:pPr>
      <w:rPr>
        <w:rFonts w:hint="default"/>
        <w:sz w:val="22"/>
        <w:szCs w:val="22"/>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29">
    <w:nsid w:val="7DB02771"/>
    <w:multiLevelType w:val="hybridMultilevel"/>
    <w:tmpl w:val="173EF6BA"/>
    <w:lvl w:ilvl="0" w:tplc="CDF6E310">
      <w:start w:val="1"/>
      <w:numFmt w:val="upperRoman"/>
      <w:lvlText w:val="%1."/>
      <w:lvlJc w:val="left"/>
      <w:pPr>
        <w:tabs>
          <w:tab w:val="num" w:pos="1440"/>
        </w:tabs>
        <w:ind w:left="1440" w:hanging="720"/>
      </w:pPr>
      <w:rPr>
        <w:rFonts w:hint="default"/>
      </w:rPr>
    </w:lvl>
    <w:lvl w:ilvl="1" w:tplc="F030F448">
      <w:start w:val="1"/>
      <w:numFmt w:val="decimal"/>
      <w:lvlText w:val="%2."/>
      <w:lvlJc w:val="left"/>
      <w:pPr>
        <w:tabs>
          <w:tab w:val="num" w:pos="1800"/>
        </w:tabs>
        <w:ind w:left="1800" w:hanging="360"/>
      </w:pPr>
      <w:rPr>
        <w:rFonts w:hint="default"/>
      </w:r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0">
    <w:nsid w:val="7EB123E0"/>
    <w:multiLevelType w:val="multilevel"/>
    <w:tmpl w:val="8CEE0B18"/>
    <w:lvl w:ilvl="0">
      <w:start w:val="41"/>
      <w:numFmt w:val="decimal"/>
      <w:lvlText w:val="%1."/>
      <w:lvlJc w:val="left"/>
      <w:pPr>
        <w:tabs>
          <w:tab w:val="num" w:pos="1080"/>
        </w:tabs>
        <w:ind w:left="1080" w:hanging="360"/>
      </w:pPr>
      <w:rPr>
        <w:rFonts w:hint="default"/>
      </w:rPr>
    </w:lvl>
    <w:lvl w:ilvl="1">
      <w:start w:val="1"/>
      <w:numFmt w:val="decimal"/>
      <w:isLgl/>
      <w:lvlText w:val="%1.%2."/>
      <w:lvlJc w:val="left"/>
      <w:pPr>
        <w:tabs>
          <w:tab w:val="num" w:pos="2055"/>
        </w:tabs>
        <w:ind w:left="2055" w:hanging="435"/>
      </w:pPr>
      <w:rPr>
        <w:rFonts w:hint="default"/>
      </w:rPr>
    </w:lvl>
    <w:lvl w:ilvl="2">
      <w:start w:val="1"/>
      <w:numFmt w:val="decimal"/>
      <w:isLgl/>
      <w:lvlText w:val="%1.%2.%3."/>
      <w:lvlJc w:val="left"/>
      <w:pPr>
        <w:tabs>
          <w:tab w:val="num" w:pos="3240"/>
        </w:tabs>
        <w:ind w:left="32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300"/>
        </w:tabs>
        <w:ind w:left="6300" w:hanging="1080"/>
      </w:pPr>
      <w:rPr>
        <w:rFonts w:hint="default"/>
      </w:rPr>
    </w:lvl>
    <w:lvl w:ilvl="6">
      <w:start w:val="1"/>
      <w:numFmt w:val="decimal"/>
      <w:isLgl/>
      <w:lvlText w:val="%1.%2.%3.%4.%5.%6.%7."/>
      <w:lvlJc w:val="left"/>
      <w:pPr>
        <w:tabs>
          <w:tab w:val="num" w:pos="7560"/>
        </w:tabs>
        <w:ind w:left="7560" w:hanging="1440"/>
      </w:pPr>
      <w:rPr>
        <w:rFonts w:hint="default"/>
      </w:rPr>
    </w:lvl>
    <w:lvl w:ilvl="7">
      <w:start w:val="1"/>
      <w:numFmt w:val="decimal"/>
      <w:isLgl/>
      <w:lvlText w:val="%1.%2.%3.%4.%5.%6.%7.%8."/>
      <w:lvlJc w:val="left"/>
      <w:pPr>
        <w:tabs>
          <w:tab w:val="num" w:pos="8460"/>
        </w:tabs>
        <w:ind w:left="8460" w:hanging="1440"/>
      </w:pPr>
      <w:rPr>
        <w:rFonts w:hint="default"/>
      </w:rPr>
    </w:lvl>
    <w:lvl w:ilvl="8">
      <w:start w:val="1"/>
      <w:numFmt w:val="decimal"/>
      <w:isLgl/>
      <w:lvlText w:val="%1.%2.%3.%4.%5.%6.%7.%8.%9."/>
      <w:lvlJc w:val="left"/>
      <w:pPr>
        <w:tabs>
          <w:tab w:val="num" w:pos="9720"/>
        </w:tabs>
        <w:ind w:left="9720" w:hanging="1800"/>
      </w:pPr>
      <w:rPr>
        <w:rFonts w:hint="default"/>
      </w:rPr>
    </w:lvl>
  </w:abstractNum>
  <w:num w:numId="1">
    <w:abstractNumId w:val="18"/>
  </w:num>
  <w:num w:numId="2">
    <w:abstractNumId w:val="6"/>
  </w:num>
  <w:num w:numId="3">
    <w:abstractNumId w:val="12"/>
  </w:num>
  <w:num w:numId="4">
    <w:abstractNumId w:val="3"/>
  </w:num>
  <w:num w:numId="5">
    <w:abstractNumId w:val="29"/>
  </w:num>
  <w:num w:numId="6">
    <w:abstractNumId w:val="5"/>
  </w:num>
  <w:num w:numId="7">
    <w:abstractNumId w:val="9"/>
  </w:num>
  <w:num w:numId="8">
    <w:abstractNumId w:val="11"/>
  </w:num>
  <w:num w:numId="9">
    <w:abstractNumId w:val="26"/>
  </w:num>
  <w:num w:numId="10">
    <w:abstractNumId w:val="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0"/>
  </w:num>
  <w:num w:numId="15">
    <w:abstractNumId w:val="23"/>
  </w:num>
  <w:num w:numId="16">
    <w:abstractNumId w:val="25"/>
  </w:num>
  <w:num w:numId="17">
    <w:abstractNumId w:val="13"/>
  </w:num>
  <w:num w:numId="18">
    <w:abstractNumId w:val="15"/>
  </w:num>
  <w:num w:numId="19">
    <w:abstractNumId w:val="28"/>
  </w:num>
  <w:num w:numId="20">
    <w:abstractNumId w:val="17"/>
  </w:num>
  <w:num w:numId="21">
    <w:abstractNumId w:val="19"/>
  </w:num>
  <w:num w:numId="22">
    <w:abstractNumId w:val="1"/>
  </w:num>
  <w:num w:numId="23">
    <w:abstractNumId w:val="16"/>
  </w:num>
  <w:num w:numId="24">
    <w:abstractNumId w:val="22"/>
  </w:num>
  <w:num w:numId="25">
    <w:abstractNumId w:val="24"/>
  </w:num>
  <w:num w:numId="26">
    <w:abstractNumId w:val="8"/>
  </w:num>
  <w:num w:numId="27">
    <w:abstractNumId w:val="21"/>
  </w:num>
  <w:num w:numId="28">
    <w:abstractNumId w:val="14"/>
  </w:num>
  <w:num w:numId="29">
    <w:abstractNumId w:val="27"/>
  </w:num>
  <w:num w:numId="30">
    <w:abstractNumId w:val="2"/>
  </w:num>
  <w:num w:numId="31">
    <w:abstractNumId w:val="10"/>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rsids>
    <w:rsidRoot w:val="00A40275"/>
    <w:rsid w:val="000035E5"/>
    <w:rsid w:val="00004612"/>
    <w:rsid w:val="00005794"/>
    <w:rsid w:val="00007006"/>
    <w:rsid w:val="00013AFA"/>
    <w:rsid w:val="000264AA"/>
    <w:rsid w:val="00034B9C"/>
    <w:rsid w:val="00035083"/>
    <w:rsid w:val="00041D0F"/>
    <w:rsid w:val="00042C55"/>
    <w:rsid w:val="000444F8"/>
    <w:rsid w:val="00047A0D"/>
    <w:rsid w:val="00047D59"/>
    <w:rsid w:val="00047DC5"/>
    <w:rsid w:val="00047DD0"/>
    <w:rsid w:val="0005046B"/>
    <w:rsid w:val="00050877"/>
    <w:rsid w:val="00053F68"/>
    <w:rsid w:val="00060DA5"/>
    <w:rsid w:val="000622AF"/>
    <w:rsid w:val="00067329"/>
    <w:rsid w:val="00075A5A"/>
    <w:rsid w:val="00080165"/>
    <w:rsid w:val="00082E24"/>
    <w:rsid w:val="00092186"/>
    <w:rsid w:val="0009529C"/>
    <w:rsid w:val="000A006D"/>
    <w:rsid w:val="000A14F7"/>
    <w:rsid w:val="000A3C87"/>
    <w:rsid w:val="000A6BD7"/>
    <w:rsid w:val="000B7257"/>
    <w:rsid w:val="000C1951"/>
    <w:rsid w:val="000C1C95"/>
    <w:rsid w:val="000C2D9D"/>
    <w:rsid w:val="000C677D"/>
    <w:rsid w:val="000C6A80"/>
    <w:rsid w:val="000C7BA1"/>
    <w:rsid w:val="000D0A69"/>
    <w:rsid w:val="000D21BA"/>
    <w:rsid w:val="000D3025"/>
    <w:rsid w:val="000D325D"/>
    <w:rsid w:val="000D3B53"/>
    <w:rsid w:val="000D458A"/>
    <w:rsid w:val="000D7974"/>
    <w:rsid w:val="000E4930"/>
    <w:rsid w:val="000E6020"/>
    <w:rsid w:val="000E7775"/>
    <w:rsid w:val="000F115C"/>
    <w:rsid w:val="000F18C6"/>
    <w:rsid w:val="000F5116"/>
    <w:rsid w:val="0010255C"/>
    <w:rsid w:val="001035A6"/>
    <w:rsid w:val="001056E4"/>
    <w:rsid w:val="00106107"/>
    <w:rsid w:val="001074F9"/>
    <w:rsid w:val="00107A17"/>
    <w:rsid w:val="001109D7"/>
    <w:rsid w:val="001116F1"/>
    <w:rsid w:val="001153C5"/>
    <w:rsid w:val="00116AFB"/>
    <w:rsid w:val="001222F6"/>
    <w:rsid w:val="00126648"/>
    <w:rsid w:val="001278A8"/>
    <w:rsid w:val="00130FC0"/>
    <w:rsid w:val="00140E9F"/>
    <w:rsid w:val="0014166F"/>
    <w:rsid w:val="00142AF5"/>
    <w:rsid w:val="00150564"/>
    <w:rsid w:val="00153DF2"/>
    <w:rsid w:val="00157F42"/>
    <w:rsid w:val="00161E2C"/>
    <w:rsid w:val="00161E33"/>
    <w:rsid w:val="00162C42"/>
    <w:rsid w:val="001634B8"/>
    <w:rsid w:val="001654F1"/>
    <w:rsid w:val="00165F84"/>
    <w:rsid w:val="0016631F"/>
    <w:rsid w:val="00166B10"/>
    <w:rsid w:val="0017023E"/>
    <w:rsid w:val="00170CD2"/>
    <w:rsid w:val="00175198"/>
    <w:rsid w:val="00176261"/>
    <w:rsid w:val="00180298"/>
    <w:rsid w:val="00181853"/>
    <w:rsid w:val="00182702"/>
    <w:rsid w:val="00186933"/>
    <w:rsid w:val="00190B32"/>
    <w:rsid w:val="001943F2"/>
    <w:rsid w:val="0019647E"/>
    <w:rsid w:val="001A0554"/>
    <w:rsid w:val="001A3AD7"/>
    <w:rsid w:val="001A3C1D"/>
    <w:rsid w:val="001B19CB"/>
    <w:rsid w:val="001B2FCD"/>
    <w:rsid w:val="001B4388"/>
    <w:rsid w:val="001C0D37"/>
    <w:rsid w:val="001C7063"/>
    <w:rsid w:val="001D25FB"/>
    <w:rsid w:val="001E065C"/>
    <w:rsid w:val="001E2AC3"/>
    <w:rsid w:val="001E4BE4"/>
    <w:rsid w:val="001E59E5"/>
    <w:rsid w:val="001E5DAF"/>
    <w:rsid w:val="001E654D"/>
    <w:rsid w:val="001E786A"/>
    <w:rsid w:val="001F1004"/>
    <w:rsid w:val="001F28D9"/>
    <w:rsid w:val="001F3156"/>
    <w:rsid w:val="001F3BDF"/>
    <w:rsid w:val="001F3DBF"/>
    <w:rsid w:val="001F6849"/>
    <w:rsid w:val="00200B05"/>
    <w:rsid w:val="00202FFF"/>
    <w:rsid w:val="00204D8F"/>
    <w:rsid w:val="00204F3C"/>
    <w:rsid w:val="00211B6E"/>
    <w:rsid w:val="00215CC9"/>
    <w:rsid w:val="00217D0E"/>
    <w:rsid w:val="0022058D"/>
    <w:rsid w:val="002249A9"/>
    <w:rsid w:val="00225E8B"/>
    <w:rsid w:val="0023208E"/>
    <w:rsid w:val="00236905"/>
    <w:rsid w:val="002377AC"/>
    <w:rsid w:val="002401C0"/>
    <w:rsid w:val="0024059D"/>
    <w:rsid w:val="00241DEC"/>
    <w:rsid w:val="00244ED7"/>
    <w:rsid w:val="0024622C"/>
    <w:rsid w:val="002474E1"/>
    <w:rsid w:val="002503D7"/>
    <w:rsid w:val="002539ED"/>
    <w:rsid w:val="002557C5"/>
    <w:rsid w:val="00265E6C"/>
    <w:rsid w:val="0027268A"/>
    <w:rsid w:val="00281650"/>
    <w:rsid w:val="0028377B"/>
    <w:rsid w:val="002861EB"/>
    <w:rsid w:val="00286930"/>
    <w:rsid w:val="00293D4D"/>
    <w:rsid w:val="00294AEF"/>
    <w:rsid w:val="002A0683"/>
    <w:rsid w:val="002A1AC2"/>
    <w:rsid w:val="002A69C7"/>
    <w:rsid w:val="002B0362"/>
    <w:rsid w:val="002B03F5"/>
    <w:rsid w:val="002B2C27"/>
    <w:rsid w:val="002B3035"/>
    <w:rsid w:val="002B3E5B"/>
    <w:rsid w:val="002B5E85"/>
    <w:rsid w:val="002B635A"/>
    <w:rsid w:val="002B7F08"/>
    <w:rsid w:val="002C100C"/>
    <w:rsid w:val="002C3203"/>
    <w:rsid w:val="002C3561"/>
    <w:rsid w:val="002C6F81"/>
    <w:rsid w:val="002D4875"/>
    <w:rsid w:val="002D653E"/>
    <w:rsid w:val="002E3254"/>
    <w:rsid w:val="002E4EA3"/>
    <w:rsid w:val="002E638A"/>
    <w:rsid w:val="002E7C71"/>
    <w:rsid w:val="002F0B16"/>
    <w:rsid w:val="002F41B5"/>
    <w:rsid w:val="002F461F"/>
    <w:rsid w:val="002F5B52"/>
    <w:rsid w:val="002F7A4A"/>
    <w:rsid w:val="00300929"/>
    <w:rsid w:val="003046F9"/>
    <w:rsid w:val="00305400"/>
    <w:rsid w:val="00310141"/>
    <w:rsid w:val="00311612"/>
    <w:rsid w:val="0031350C"/>
    <w:rsid w:val="00317473"/>
    <w:rsid w:val="003209C8"/>
    <w:rsid w:val="00322A20"/>
    <w:rsid w:val="00322D0F"/>
    <w:rsid w:val="0032628B"/>
    <w:rsid w:val="003269D6"/>
    <w:rsid w:val="00327F35"/>
    <w:rsid w:val="003319D9"/>
    <w:rsid w:val="00332B2E"/>
    <w:rsid w:val="0033460F"/>
    <w:rsid w:val="00337AA0"/>
    <w:rsid w:val="00342C6C"/>
    <w:rsid w:val="003502D8"/>
    <w:rsid w:val="00351946"/>
    <w:rsid w:val="00352AF7"/>
    <w:rsid w:val="003536A5"/>
    <w:rsid w:val="00354B8D"/>
    <w:rsid w:val="0035735B"/>
    <w:rsid w:val="0036020E"/>
    <w:rsid w:val="00360E96"/>
    <w:rsid w:val="00364A82"/>
    <w:rsid w:val="00365298"/>
    <w:rsid w:val="00366232"/>
    <w:rsid w:val="00373241"/>
    <w:rsid w:val="00374B92"/>
    <w:rsid w:val="00377674"/>
    <w:rsid w:val="00383EA0"/>
    <w:rsid w:val="00385CEC"/>
    <w:rsid w:val="00385FC9"/>
    <w:rsid w:val="00386262"/>
    <w:rsid w:val="003931E9"/>
    <w:rsid w:val="003963AA"/>
    <w:rsid w:val="003A4C36"/>
    <w:rsid w:val="003A4FB0"/>
    <w:rsid w:val="003B24BE"/>
    <w:rsid w:val="003C4003"/>
    <w:rsid w:val="003C73E0"/>
    <w:rsid w:val="003D0964"/>
    <w:rsid w:val="003D0DC4"/>
    <w:rsid w:val="003D2F53"/>
    <w:rsid w:val="003D309B"/>
    <w:rsid w:val="003D4A30"/>
    <w:rsid w:val="003D6615"/>
    <w:rsid w:val="003D744F"/>
    <w:rsid w:val="003D7A4A"/>
    <w:rsid w:val="003E5462"/>
    <w:rsid w:val="003E7941"/>
    <w:rsid w:val="003E794D"/>
    <w:rsid w:val="003E7EDF"/>
    <w:rsid w:val="003F1DB3"/>
    <w:rsid w:val="003F54E7"/>
    <w:rsid w:val="004027B4"/>
    <w:rsid w:val="004041BF"/>
    <w:rsid w:val="00411295"/>
    <w:rsid w:val="0041225A"/>
    <w:rsid w:val="00413D00"/>
    <w:rsid w:val="00414D38"/>
    <w:rsid w:val="004151B1"/>
    <w:rsid w:val="00415AA7"/>
    <w:rsid w:val="00425699"/>
    <w:rsid w:val="00425B5F"/>
    <w:rsid w:val="00427D99"/>
    <w:rsid w:val="00427DCE"/>
    <w:rsid w:val="00431384"/>
    <w:rsid w:val="00432FB5"/>
    <w:rsid w:val="00442715"/>
    <w:rsid w:val="00444486"/>
    <w:rsid w:val="00444682"/>
    <w:rsid w:val="00445761"/>
    <w:rsid w:val="00452E7A"/>
    <w:rsid w:val="004550FE"/>
    <w:rsid w:val="004564A8"/>
    <w:rsid w:val="00464E5B"/>
    <w:rsid w:val="0046652D"/>
    <w:rsid w:val="00472C88"/>
    <w:rsid w:val="00472EC2"/>
    <w:rsid w:val="004743BC"/>
    <w:rsid w:val="00477645"/>
    <w:rsid w:val="0047773B"/>
    <w:rsid w:val="00484F0D"/>
    <w:rsid w:val="00485E9D"/>
    <w:rsid w:val="0049022A"/>
    <w:rsid w:val="00493C49"/>
    <w:rsid w:val="00495597"/>
    <w:rsid w:val="0049706B"/>
    <w:rsid w:val="004A2420"/>
    <w:rsid w:val="004A3E18"/>
    <w:rsid w:val="004A485B"/>
    <w:rsid w:val="004A5811"/>
    <w:rsid w:val="004B1883"/>
    <w:rsid w:val="004B2700"/>
    <w:rsid w:val="004B2A06"/>
    <w:rsid w:val="004B35DD"/>
    <w:rsid w:val="004B4900"/>
    <w:rsid w:val="004C0DD7"/>
    <w:rsid w:val="004C46F6"/>
    <w:rsid w:val="004C4B3C"/>
    <w:rsid w:val="004D63E7"/>
    <w:rsid w:val="004D6402"/>
    <w:rsid w:val="004D7856"/>
    <w:rsid w:val="004E2EF2"/>
    <w:rsid w:val="004E5C1A"/>
    <w:rsid w:val="004F2330"/>
    <w:rsid w:val="004F2A4B"/>
    <w:rsid w:val="004F384A"/>
    <w:rsid w:val="004F61B5"/>
    <w:rsid w:val="005017D9"/>
    <w:rsid w:val="0050529A"/>
    <w:rsid w:val="00513AC3"/>
    <w:rsid w:val="00514208"/>
    <w:rsid w:val="00514D94"/>
    <w:rsid w:val="005169EF"/>
    <w:rsid w:val="00517E8F"/>
    <w:rsid w:val="0052570D"/>
    <w:rsid w:val="0052775B"/>
    <w:rsid w:val="0053054E"/>
    <w:rsid w:val="00536AE1"/>
    <w:rsid w:val="00543A0A"/>
    <w:rsid w:val="0055208D"/>
    <w:rsid w:val="00557AC3"/>
    <w:rsid w:val="00563A4E"/>
    <w:rsid w:val="00570483"/>
    <w:rsid w:val="00570A4C"/>
    <w:rsid w:val="00574784"/>
    <w:rsid w:val="00574E2D"/>
    <w:rsid w:val="00593DF1"/>
    <w:rsid w:val="005963C4"/>
    <w:rsid w:val="0059652A"/>
    <w:rsid w:val="00597CFE"/>
    <w:rsid w:val="005A07A5"/>
    <w:rsid w:val="005A3E13"/>
    <w:rsid w:val="005A78E1"/>
    <w:rsid w:val="005B2D20"/>
    <w:rsid w:val="005B44A9"/>
    <w:rsid w:val="005B4CA8"/>
    <w:rsid w:val="005C1AAB"/>
    <w:rsid w:val="005C3BF6"/>
    <w:rsid w:val="005C5964"/>
    <w:rsid w:val="005C68E8"/>
    <w:rsid w:val="005D335E"/>
    <w:rsid w:val="005D499F"/>
    <w:rsid w:val="005E072F"/>
    <w:rsid w:val="005E16B0"/>
    <w:rsid w:val="005E49B8"/>
    <w:rsid w:val="005E5A17"/>
    <w:rsid w:val="005E5AFB"/>
    <w:rsid w:val="005F0E62"/>
    <w:rsid w:val="005F32A4"/>
    <w:rsid w:val="005F6223"/>
    <w:rsid w:val="005F6465"/>
    <w:rsid w:val="005F6A84"/>
    <w:rsid w:val="0060224F"/>
    <w:rsid w:val="006066C3"/>
    <w:rsid w:val="0060689C"/>
    <w:rsid w:val="0061122F"/>
    <w:rsid w:val="006139A4"/>
    <w:rsid w:val="00614DF1"/>
    <w:rsid w:val="006177F5"/>
    <w:rsid w:val="00624ED4"/>
    <w:rsid w:val="0062657F"/>
    <w:rsid w:val="0062704C"/>
    <w:rsid w:val="00633A16"/>
    <w:rsid w:val="00636895"/>
    <w:rsid w:val="006378E2"/>
    <w:rsid w:val="006422EE"/>
    <w:rsid w:val="00644777"/>
    <w:rsid w:val="006451E1"/>
    <w:rsid w:val="00646FAD"/>
    <w:rsid w:val="006470A7"/>
    <w:rsid w:val="00650B72"/>
    <w:rsid w:val="00651E47"/>
    <w:rsid w:val="00653BC9"/>
    <w:rsid w:val="00662457"/>
    <w:rsid w:val="006650B5"/>
    <w:rsid w:val="00665D0A"/>
    <w:rsid w:val="006671A8"/>
    <w:rsid w:val="006674EC"/>
    <w:rsid w:val="006712E6"/>
    <w:rsid w:val="00675931"/>
    <w:rsid w:val="00675E92"/>
    <w:rsid w:val="0067666B"/>
    <w:rsid w:val="00677476"/>
    <w:rsid w:val="006805ED"/>
    <w:rsid w:val="0069432C"/>
    <w:rsid w:val="006A0CF5"/>
    <w:rsid w:val="006A1E77"/>
    <w:rsid w:val="006A1E90"/>
    <w:rsid w:val="006B4921"/>
    <w:rsid w:val="006B73AB"/>
    <w:rsid w:val="006B789A"/>
    <w:rsid w:val="006D1054"/>
    <w:rsid w:val="006D412E"/>
    <w:rsid w:val="006D79AA"/>
    <w:rsid w:val="006E0CDB"/>
    <w:rsid w:val="006E33E6"/>
    <w:rsid w:val="006E5CDD"/>
    <w:rsid w:val="006E62D4"/>
    <w:rsid w:val="006E6DA6"/>
    <w:rsid w:val="006F07BF"/>
    <w:rsid w:val="006F5072"/>
    <w:rsid w:val="006F72AE"/>
    <w:rsid w:val="00704D73"/>
    <w:rsid w:val="00713340"/>
    <w:rsid w:val="00715340"/>
    <w:rsid w:val="00723034"/>
    <w:rsid w:val="0074334F"/>
    <w:rsid w:val="00744B8B"/>
    <w:rsid w:val="0075731F"/>
    <w:rsid w:val="007609CE"/>
    <w:rsid w:val="00761ADD"/>
    <w:rsid w:val="00767F25"/>
    <w:rsid w:val="00772E9D"/>
    <w:rsid w:val="00774B26"/>
    <w:rsid w:val="007825BF"/>
    <w:rsid w:val="00785178"/>
    <w:rsid w:val="0078569E"/>
    <w:rsid w:val="00787FCB"/>
    <w:rsid w:val="007A0F6B"/>
    <w:rsid w:val="007A2A80"/>
    <w:rsid w:val="007A744A"/>
    <w:rsid w:val="007B0DBB"/>
    <w:rsid w:val="007B2604"/>
    <w:rsid w:val="007B2770"/>
    <w:rsid w:val="007B5F7E"/>
    <w:rsid w:val="007C2F74"/>
    <w:rsid w:val="007E1E22"/>
    <w:rsid w:val="007E4E63"/>
    <w:rsid w:val="007E5147"/>
    <w:rsid w:val="007E7C2D"/>
    <w:rsid w:val="007F0AEE"/>
    <w:rsid w:val="007F3415"/>
    <w:rsid w:val="00800D1C"/>
    <w:rsid w:val="00802EC8"/>
    <w:rsid w:val="00811EDC"/>
    <w:rsid w:val="00812C1A"/>
    <w:rsid w:val="008215A2"/>
    <w:rsid w:val="00823893"/>
    <w:rsid w:val="00823C89"/>
    <w:rsid w:val="008408F3"/>
    <w:rsid w:val="008414E6"/>
    <w:rsid w:val="00843431"/>
    <w:rsid w:val="00843530"/>
    <w:rsid w:val="008435BC"/>
    <w:rsid w:val="008456CB"/>
    <w:rsid w:val="0084623C"/>
    <w:rsid w:val="00847767"/>
    <w:rsid w:val="0085250E"/>
    <w:rsid w:val="008527C8"/>
    <w:rsid w:val="00854CE7"/>
    <w:rsid w:val="00856897"/>
    <w:rsid w:val="00862AA3"/>
    <w:rsid w:val="00864140"/>
    <w:rsid w:val="00864E6E"/>
    <w:rsid w:val="00865599"/>
    <w:rsid w:val="0086790E"/>
    <w:rsid w:val="008757FA"/>
    <w:rsid w:val="00877BD7"/>
    <w:rsid w:val="0088361B"/>
    <w:rsid w:val="008840DC"/>
    <w:rsid w:val="00884160"/>
    <w:rsid w:val="00886BCA"/>
    <w:rsid w:val="0088749A"/>
    <w:rsid w:val="00887ED1"/>
    <w:rsid w:val="00891573"/>
    <w:rsid w:val="008918CB"/>
    <w:rsid w:val="00895211"/>
    <w:rsid w:val="00896151"/>
    <w:rsid w:val="00896B30"/>
    <w:rsid w:val="008A061C"/>
    <w:rsid w:val="008A1528"/>
    <w:rsid w:val="008A438B"/>
    <w:rsid w:val="008A513C"/>
    <w:rsid w:val="008A545B"/>
    <w:rsid w:val="008B17D6"/>
    <w:rsid w:val="008B5F75"/>
    <w:rsid w:val="008B755E"/>
    <w:rsid w:val="008C3895"/>
    <w:rsid w:val="008C3D6A"/>
    <w:rsid w:val="008C5B22"/>
    <w:rsid w:val="008C73FC"/>
    <w:rsid w:val="008D2E79"/>
    <w:rsid w:val="008D3128"/>
    <w:rsid w:val="008D434D"/>
    <w:rsid w:val="008D6DDC"/>
    <w:rsid w:val="008E0FEE"/>
    <w:rsid w:val="008E1DFF"/>
    <w:rsid w:val="008E2254"/>
    <w:rsid w:val="008E7447"/>
    <w:rsid w:val="008F088D"/>
    <w:rsid w:val="008F14C3"/>
    <w:rsid w:val="008F5D0A"/>
    <w:rsid w:val="008F76C2"/>
    <w:rsid w:val="009011BC"/>
    <w:rsid w:val="00903656"/>
    <w:rsid w:val="00903A4F"/>
    <w:rsid w:val="009041C1"/>
    <w:rsid w:val="00904898"/>
    <w:rsid w:val="009175D3"/>
    <w:rsid w:val="009213FD"/>
    <w:rsid w:val="00924AC4"/>
    <w:rsid w:val="00932745"/>
    <w:rsid w:val="00933C3F"/>
    <w:rsid w:val="009344DF"/>
    <w:rsid w:val="0093475E"/>
    <w:rsid w:val="00936F9F"/>
    <w:rsid w:val="009429CF"/>
    <w:rsid w:val="00945151"/>
    <w:rsid w:val="009523FB"/>
    <w:rsid w:val="00955A6B"/>
    <w:rsid w:val="009563F2"/>
    <w:rsid w:val="00957A45"/>
    <w:rsid w:val="009632A8"/>
    <w:rsid w:val="00964E2D"/>
    <w:rsid w:val="009659BC"/>
    <w:rsid w:val="0097576F"/>
    <w:rsid w:val="00975CA6"/>
    <w:rsid w:val="00976814"/>
    <w:rsid w:val="00980171"/>
    <w:rsid w:val="009829A7"/>
    <w:rsid w:val="009933B5"/>
    <w:rsid w:val="009A10E3"/>
    <w:rsid w:val="009A2334"/>
    <w:rsid w:val="009A288D"/>
    <w:rsid w:val="009A2A2D"/>
    <w:rsid w:val="009B2D5F"/>
    <w:rsid w:val="009B3F5C"/>
    <w:rsid w:val="009B4D03"/>
    <w:rsid w:val="009B6D9A"/>
    <w:rsid w:val="009B7330"/>
    <w:rsid w:val="009C5E00"/>
    <w:rsid w:val="009D18AF"/>
    <w:rsid w:val="009D6840"/>
    <w:rsid w:val="009E3AAD"/>
    <w:rsid w:val="009F046E"/>
    <w:rsid w:val="00A0135D"/>
    <w:rsid w:val="00A02275"/>
    <w:rsid w:val="00A0302D"/>
    <w:rsid w:val="00A030DB"/>
    <w:rsid w:val="00A04F63"/>
    <w:rsid w:val="00A11D54"/>
    <w:rsid w:val="00A13CB0"/>
    <w:rsid w:val="00A152F9"/>
    <w:rsid w:val="00A16FBF"/>
    <w:rsid w:val="00A17B5D"/>
    <w:rsid w:val="00A27505"/>
    <w:rsid w:val="00A36824"/>
    <w:rsid w:val="00A40156"/>
    <w:rsid w:val="00A40275"/>
    <w:rsid w:val="00A46044"/>
    <w:rsid w:val="00A50BDA"/>
    <w:rsid w:val="00A521AF"/>
    <w:rsid w:val="00A5398F"/>
    <w:rsid w:val="00A55700"/>
    <w:rsid w:val="00A64483"/>
    <w:rsid w:val="00A7118D"/>
    <w:rsid w:val="00A72AD7"/>
    <w:rsid w:val="00A756EE"/>
    <w:rsid w:val="00A76B79"/>
    <w:rsid w:val="00A808A4"/>
    <w:rsid w:val="00A81F3D"/>
    <w:rsid w:val="00A85B04"/>
    <w:rsid w:val="00A87661"/>
    <w:rsid w:val="00A92D16"/>
    <w:rsid w:val="00A94D1D"/>
    <w:rsid w:val="00AA2A9C"/>
    <w:rsid w:val="00AA6C32"/>
    <w:rsid w:val="00AB3F6C"/>
    <w:rsid w:val="00AC3747"/>
    <w:rsid w:val="00AC54F4"/>
    <w:rsid w:val="00AC5E2A"/>
    <w:rsid w:val="00AD09AC"/>
    <w:rsid w:val="00AD0E6D"/>
    <w:rsid w:val="00AE1C2C"/>
    <w:rsid w:val="00AE3E55"/>
    <w:rsid w:val="00AE4B6E"/>
    <w:rsid w:val="00AE4EEA"/>
    <w:rsid w:val="00AE644C"/>
    <w:rsid w:val="00AE6833"/>
    <w:rsid w:val="00AE7FCB"/>
    <w:rsid w:val="00AF00D7"/>
    <w:rsid w:val="00AF2911"/>
    <w:rsid w:val="00AF3F64"/>
    <w:rsid w:val="00AF497C"/>
    <w:rsid w:val="00AF4A86"/>
    <w:rsid w:val="00B07516"/>
    <w:rsid w:val="00B12BDB"/>
    <w:rsid w:val="00B22E44"/>
    <w:rsid w:val="00B242E5"/>
    <w:rsid w:val="00B27BAA"/>
    <w:rsid w:val="00B27EC1"/>
    <w:rsid w:val="00B34781"/>
    <w:rsid w:val="00B357EF"/>
    <w:rsid w:val="00B37987"/>
    <w:rsid w:val="00B37B61"/>
    <w:rsid w:val="00B42DC7"/>
    <w:rsid w:val="00B51595"/>
    <w:rsid w:val="00B55119"/>
    <w:rsid w:val="00B56C8E"/>
    <w:rsid w:val="00B61536"/>
    <w:rsid w:val="00B64CE6"/>
    <w:rsid w:val="00B65FFB"/>
    <w:rsid w:val="00B6627D"/>
    <w:rsid w:val="00B70139"/>
    <w:rsid w:val="00B701F6"/>
    <w:rsid w:val="00B83FC8"/>
    <w:rsid w:val="00B86B0B"/>
    <w:rsid w:val="00B92E7A"/>
    <w:rsid w:val="00B962DA"/>
    <w:rsid w:val="00B96734"/>
    <w:rsid w:val="00B97777"/>
    <w:rsid w:val="00BA4DBA"/>
    <w:rsid w:val="00BB2EE6"/>
    <w:rsid w:val="00BB3D47"/>
    <w:rsid w:val="00BB6666"/>
    <w:rsid w:val="00BC1CD6"/>
    <w:rsid w:val="00BC4906"/>
    <w:rsid w:val="00BD28C4"/>
    <w:rsid w:val="00BD4CBF"/>
    <w:rsid w:val="00BE01F3"/>
    <w:rsid w:val="00BE2052"/>
    <w:rsid w:val="00BE2C28"/>
    <w:rsid w:val="00BE4C0C"/>
    <w:rsid w:val="00BF0D62"/>
    <w:rsid w:val="00BF5577"/>
    <w:rsid w:val="00BF6972"/>
    <w:rsid w:val="00BF785D"/>
    <w:rsid w:val="00C02B23"/>
    <w:rsid w:val="00C03950"/>
    <w:rsid w:val="00C06712"/>
    <w:rsid w:val="00C11789"/>
    <w:rsid w:val="00C11D55"/>
    <w:rsid w:val="00C11DBC"/>
    <w:rsid w:val="00C175D9"/>
    <w:rsid w:val="00C229C4"/>
    <w:rsid w:val="00C2558B"/>
    <w:rsid w:val="00C31D6E"/>
    <w:rsid w:val="00C33019"/>
    <w:rsid w:val="00C464BF"/>
    <w:rsid w:val="00C51E6F"/>
    <w:rsid w:val="00C57D55"/>
    <w:rsid w:val="00C71F52"/>
    <w:rsid w:val="00C729F1"/>
    <w:rsid w:val="00C8000C"/>
    <w:rsid w:val="00C908B8"/>
    <w:rsid w:val="00C9647E"/>
    <w:rsid w:val="00CA0D14"/>
    <w:rsid w:val="00CB0479"/>
    <w:rsid w:val="00CB0D40"/>
    <w:rsid w:val="00CB2050"/>
    <w:rsid w:val="00CB21DA"/>
    <w:rsid w:val="00CB634D"/>
    <w:rsid w:val="00CC1B2D"/>
    <w:rsid w:val="00CC58AF"/>
    <w:rsid w:val="00CC5956"/>
    <w:rsid w:val="00CC5DBB"/>
    <w:rsid w:val="00CC7B15"/>
    <w:rsid w:val="00CC7F8D"/>
    <w:rsid w:val="00CD7C38"/>
    <w:rsid w:val="00CF2163"/>
    <w:rsid w:val="00CF5F68"/>
    <w:rsid w:val="00CF7EEE"/>
    <w:rsid w:val="00D00BDA"/>
    <w:rsid w:val="00D05E15"/>
    <w:rsid w:val="00D147DB"/>
    <w:rsid w:val="00D203EC"/>
    <w:rsid w:val="00D225EE"/>
    <w:rsid w:val="00D24907"/>
    <w:rsid w:val="00D26F4E"/>
    <w:rsid w:val="00D27942"/>
    <w:rsid w:val="00D32508"/>
    <w:rsid w:val="00D32762"/>
    <w:rsid w:val="00D34946"/>
    <w:rsid w:val="00D352B2"/>
    <w:rsid w:val="00D36288"/>
    <w:rsid w:val="00D3676B"/>
    <w:rsid w:val="00D373EF"/>
    <w:rsid w:val="00D44FB8"/>
    <w:rsid w:val="00D45A25"/>
    <w:rsid w:val="00D502FB"/>
    <w:rsid w:val="00D50917"/>
    <w:rsid w:val="00D50923"/>
    <w:rsid w:val="00D54CD6"/>
    <w:rsid w:val="00D6064A"/>
    <w:rsid w:val="00D70FE5"/>
    <w:rsid w:val="00D72B7F"/>
    <w:rsid w:val="00D74BD4"/>
    <w:rsid w:val="00D8493B"/>
    <w:rsid w:val="00D855C8"/>
    <w:rsid w:val="00D873F2"/>
    <w:rsid w:val="00D9082D"/>
    <w:rsid w:val="00D90F7F"/>
    <w:rsid w:val="00D91FA5"/>
    <w:rsid w:val="00D9508E"/>
    <w:rsid w:val="00D9692B"/>
    <w:rsid w:val="00DA1073"/>
    <w:rsid w:val="00DA33BA"/>
    <w:rsid w:val="00DB2447"/>
    <w:rsid w:val="00DB33C5"/>
    <w:rsid w:val="00DB384B"/>
    <w:rsid w:val="00DB3F3A"/>
    <w:rsid w:val="00DB4B13"/>
    <w:rsid w:val="00DB577F"/>
    <w:rsid w:val="00DB5D0B"/>
    <w:rsid w:val="00DC21B7"/>
    <w:rsid w:val="00DC2210"/>
    <w:rsid w:val="00DC2C74"/>
    <w:rsid w:val="00DC5D03"/>
    <w:rsid w:val="00DC609D"/>
    <w:rsid w:val="00DD40B6"/>
    <w:rsid w:val="00DE264D"/>
    <w:rsid w:val="00DE44EE"/>
    <w:rsid w:val="00DF1371"/>
    <w:rsid w:val="00DF2B85"/>
    <w:rsid w:val="00DF501E"/>
    <w:rsid w:val="00E01FDC"/>
    <w:rsid w:val="00E027F9"/>
    <w:rsid w:val="00E034F1"/>
    <w:rsid w:val="00E056E3"/>
    <w:rsid w:val="00E13F64"/>
    <w:rsid w:val="00E15B45"/>
    <w:rsid w:val="00E22C21"/>
    <w:rsid w:val="00E30EC9"/>
    <w:rsid w:val="00E371A4"/>
    <w:rsid w:val="00E4180C"/>
    <w:rsid w:val="00E4612A"/>
    <w:rsid w:val="00E47B3C"/>
    <w:rsid w:val="00E502C9"/>
    <w:rsid w:val="00E525D5"/>
    <w:rsid w:val="00E52786"/>
    <w:rsid w:val="00E52898"/>
    <w:rsid w:val="00E531BA"/>
    <w:rsid w:val="00E6365A"/>
    <w:rsid w:val="00E64A59"/>
    <w:rsid w:val="00E66DD8"/>
    <w:rsid w:val="00E670F5"/>
    <w:rsid w:val="00E67836"/>
    <w:rsid w:val="00E71A9D"/>
    <w:rsid w:val="00E71F2D"/>
    <w:rsid w:val="00E722DF"/>
    <w:rsid w:val="00E72DD8"/>
    <w:rsid w:val="00E73324"/>
    <w:rsid w:val="00E74A1D"/>
    <w:rsid w:val="00E75776"/>
    <w:rsid w:val="00E80046"/>
    <w:rsid w:val="00E84D11"/>
    <w:rsid w:val="00E85756"/>
    <w:rsid w:val="00E93E93"/>
    <w:rsid w:val="00E961A1"/>
    <w:rsid w:val="00EA085F"/>
    <w:rsid w:val="00EA14D6"/>
    <w:rsid w:val="00EA4A4A"/>
    <w:rsid w:val="00EA6844"/>
    <w:rsid w:val="00EB0496"/>
    <w:rsid w:val="00EB1845"/>
    <w:rsid w:val="00EB2E9B"/>
    <w:rsid w:val="00EB3916"/>
    <w:rsid w:val="00EB6588"/>
    <w:rsid w:val="00EC09B1"/>
    <w:rsid w:val="00EC0D49"/>
    <w:rsid w:val="00ED223A"/>
    <w:rsid w:val="00ED27B4"/>
    <w:rsid w:val="00ED2837"/>
    <w:rsid w:val="00ED4F50"/>
    <w:rsid w:val="00ED7487"/>
    <w:rsid w:val="00EE46D6"/>
    <w:rsid w:val="00EE7B28"/>
    <w:rsid w:val="00EF55B3"/>
    <w:rsid w:val="00EF59AE"/>
    <w:rsid w:val="00EF6A3A"/>
    <w:rsid w:val="00EF70F0"/>
    <w:rsid w:val="00EF7CE0"/>
    <w:rsid w:val="00F004A1"/>
    <w:rsid w:val="00F048C2"/>
    <w:rsid w:val="00F05155"/>
    <w:rsid w:val="00F14C24"/>
    <w:rsid w:val="00F315CC"/>
    <w:rsid w:val="00F3234E"/>
    <w:rsid w:val="00F33B3D"/>
    <w:rsid w:val="00F37264"/>
    <w:rsid w:val="00F43876"/>
    <w:rsid w:val="00F470D0"/>
    <w:rsid w:val="00F5106F"/>
    <w:rsid w:val="00F5118E"/>
    <w:rsid w:val="00F539AE"/>
    <w:rsid w:val="00F55F62"/>
    <w:rsid w:val="00F602B6"/>
    <w:rsid w:val="00F723F5"/>
    <w:rsid w:val="00F803AE"/>
    <w:rsid w:val="00F83662"/>
    <w:rsid w:val="00F83DE7"/>
    <w:rsid w:val="00F86F7B"/>
    <w:rsid w:val="00F90122"/>
    <w:rsid w:val="00F92088"/>
    <w:rsid w:val="00F93C4A"/>
    <w:rsid w:val="00F976D2"/>
    <w:rsid w:val="00FA05A0"/>
    <w:rsid w:val="00FA0820"/>
    <w:rsid w:val="00FB0B67"/>
    <w:rsid w:val="00FB6879"/>
    <w:rsid w:val="00FC0333"/>
    <w:rsid w:val="00FC1214"/>
    <w:rsid w:val="00FC2150"/>
    <w:rsid w:val="00FC4A56"/>
    <w:rsid w:val="00FC72CC"/>
    <w:rsid w:val="00FD265E"/>
    <w:rsid w:val="00FD296E"/>
    <w:rsid w:val="00FE26FD"/>
    <w:rsid w:val="00FE3B50"/>
    <w:rsid w:val="00FE3C04"/>
    <w:rsid w:val="00FF05E4"/>
    <w:rsid w:val="00FF1CBF"/>
    <w:rsid w:val="00FF3A94"/>
    <w:rsid w:val="00FF6285"/>
    <w:rsid w:val="00FF640B"/>
    <w:rsid w:val="00FF6801"/>
    <w:rsid w:val="00FF7423"/>
    <w:rsid w:val="00FF7BA1"/>
    <w:rsid w:val="00FF7F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275"/>
    <w:rPr>
      <w:rFonts w:ascii="TimesLT" w:hAnsi="TimesLT" w:cs="TimesLT"/>
      <w:sz w:val="24"/>
      <w:szCs w:val="24"/>
      <w:lang w:val="en-US" w:eastAsia="en-US"/>
    </w:rPr>
  </w:style>
  <w:style w:type="paragraph" w:styleId="Antrat1">
    <w:name w:val="heading 1"/>
    <w:aliases w:val="Appendix,Headeris_mano1"/>
    <w:basedOn w:val="prastasis"/>
    <w:next w:val="prastasis"/>
    <w:link w:val="Antrat1Diagrama"/>
    <w:uiPriority w:val="99"/>
    <w:qFormat/>
    <w:rsid w:val="00A40275"/>
    <w:pPr>
      <w:keepNext/>
      <w:numPr>
        <w:numId w:val="1"/>
      </w:numPr>
      <w:spacing w:before="240" w:after="240"/>
      <w:jc w:val="center"/>
      <w:outlineLvl w:val="0"/>
    </w:pPr>
    <w:rPr>
      <w:caps/>
      <w:kern w:val="32"/>
      <w:lang w:val="lt-LT"/>
    </w:rPr>
  </w:style>
  <w:style w:type="paragraph" w:styleId="Antrat2">
    <w:name w:val="heading 2"/>
    <w:aliases w:val="Header_mano2,Title Header2"/>
    <w:basedOn w:val="prastasis"/>
    <w:next w:val="Antrat3"/>
    <w:link w:val="Antrat2Diagrama"/>
    <w:uiPriority w:val="99"/>
    <w:qFormat/>
    <w:rsid w:val="00A40275"/>
    <w:pPr>
      <w:numPr>
        <w:ilvl w:val="1"/>
        <w:numId w:val="1"/>
      </w:numPr>
      <w:spacing w:before="240"/>
      <w:jc w:val="both"/>
      <w:outlineLvl w:val="1"/>
    </w:pPr>
    <w:rPr>
      <w:b/>
      <w:bCs/>
      <w:lang w:val="lt-LT"/>
    </w:rPr>
  </w:style>
  <w:style w:type="paragraph" w:styleId="Antrat3">
    <w:name w:val="heading 3"/>
    <w:aliases w:val="Section Header3,Sub-Clause Paragraph"/>
    <w:basedOn w:val="prastasis"/>
    <w:link w:val="Antrat3Diagrama"/>
    <w:uiPriority w:val="99"/>
    <w:qFormat/>
    <w:rsid w:val="00A40275"/>
    <w:pPr>
      <w:numPr>
        <w:ilvl w:val="2"/>
        <w:numId w:val="1"/>
      </w:numPr>
      <w:spacing w:before="50"/>
      <w:jc w:val="both"/>
      <w:outlineLvl w:val="2"/>
    </w:pPr>
    <w:rPr>
      <w:lang w:val="lt-LT"/>
    </w:rPr>
  </w:style>
  <w:style w:type="paragraph" w:styleId="Antrat4">
    <w:name w:val="heading 4"/>
    <w:aliases w:val="Heading 4 Char Char Char Char,hd4,Sub-Clause Sub-paragraph,Heading 4 Char Char Char Char Char"/>
    <w:basedOn w:val="prastasis"/>
    <w:link w:val="Antrat4Diagrama"/>
    <w:uiPriority w:val="99"/>
    <w:qFormat/>
    <w:rsid w:val="00A40275"/>
    <w:pPr>
      <w:numPr>
        <w:ilvl w:val="3"/>
        <w:numId w:val="1"/>
      </w:numPr>
      <w:jc w:val="both"/>
      <w:outlineLvl w:val="3"/>
    </w:pPr>
    <w:rPr>
      <w:lang w:val="lt-LT"/>
    </w:rPr>
  </w:style>
  <w:style w:type="paragraph" w:styleId="Antrat5">
    <w:name w:val="heading 5"/>
    <w:basedOn w:val="prastasis"/>
    <w:next w:val="prastasis"/>
    <w:link w:val="Antrat5Diagrama"/>
    <w:uiPriority w:val="99"/>
    <w:qFormat/>
    <w:rsid w:val="002503D7"/>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650B72"/>
    <w:pPr>
      <w:keepNext/>
      <w:tabs>
        <w:tab w:val="num" w:pos="1872"/>
      </w:tabs>
      <w:ind w:left="1872" w:hanging="1152"/>
      <w:outlineLvl w:val="5"/>
    </w:pPr>
    <w:rPr>
      <w:b/>
      <w:bCs/>
      <w:sz w:val="36"/>
      <w:szCs w:val="36"/>
      <w:lang w:val="lt-LT"/>
    </w:rPr>
  </w:style>
  <w:style w:type="paragraph" w:styleId="Antrat7">
    <w:name w:val="heading 7"/>
    <w:basedOn w:val="prastasis"/>
    <w:next w:val="prastasis"/>
    <w:link w:val="Antrat7Diagrama"/>
    <w:uiPriority w:val="99"/>
    <w:qFormat/>
    <w:rsid w:val="00650B72"/>
    <w:pPr>
      <w:keepNext/>
      <w:tabs>
        <w:tab w:val="num" w:pos="2016"/>
      </w:tabs>
      <w:ind w:left="2016" w:hanging="1296"/>
      <w:outlineLvl w:val="6"/>
    </w:pPr>
    <w:rPr>
      <w:sz w:val="48"/>
      <w:szCs w:val="48"/>
      <w:lang w:val="lt-LT"/>
    </w:rPr>
  </w:style>
  <w:style w:type="paragraph" w:styleId="Antrat8">
    <w:name w:val="heading 8"/>
    <w:basedOn w:val="prastasis"/>
    <w:next w:val="prastasis"/>
    <w:link w:val="Antrat8Diagrama"/>
    <w:uiPriority w:val="99"/>
    <w:qFormat/>
    <w:rsid w:val="00650B72"/>
    <w:pPr>
      <w:keepNext/>
      <w:tabs>
        <w:tab w:val="num" w:pos="2160"/>
      </w:tabs>
      <w:ind w:left="2160" w:hanging="1440"/>
      <w:outlineLvl w:val="7"/>
    </w:pPr>
    <w:rPr>
      <w:b/>
      <w:bCs/>
      <w:sz w:val="18"/>
      <w:szCs w:val="18"/>
      <w:lang w:val="lt-LT"/>
    </w:rPr>
  </w:style>
  <w:style w:type="paragraph" w:styleId="Antrat9">
    <w:name w:val="heading 9"/>
    <w:basedOn w:val="prastasis"/>
    <w:next w:val="prastasis"/>
    <w:link w:val="Antrat9Diagrama"/>
    <w:uiPriority w:val="99"/>
    <w:qFormat/>
    <w:rsid w:val="00650B72"/>
    <w:pPr>
      <w:keepNext/>
      <w:tabs>
        <w:tab w:val="num" w:pos="2304"/>
      </w:tabs>
      <w:ind w:left="2304" w:hanging="1584"/>
      <w:outlineLvl w:val="8"/>
    </w:pPr>
    <w:rPr>
      <w:sz w:val="40"/>
      <w:szCs w:val="4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ppendix Diagrama,Headeris_mano1 Diagrama"/>
    <w:basedOn w:val="Numatytasispastraiposriftas"/>
    <w:link w:val="Antrat1"/>
    <w:uiPriority w:val="99"/>
    <w:locked/>
    <w:rsid w:val="00D32508"/>
    <w:rPr>
      <w:rFonts w:ascii="Cambria" w:hAnsi="Cambria" w:cs="Cambria"/>
      <w:b/>
      <w:bCs/>
      <w:kern w:val="32"/>
      <w:sz w:val="32"/>
      <w:szCs w:val="32"/>
      <w:lang w:val="en-US" w:eastAsia="en-US"/>
    </w:rPr>
  </w:style>
  <w:style w:type="character" w:customStyle="1" w:styleId="Antrat2Diagrama">
    <w:name w:val="Antraštė 2 Diagrama"/>
    <w:aliases w:val="Header_mano2 Diagrama,Title Header2 Diagrama"/>
    <w:basedOn w:val="Numatytasispastraiposriftas"/>
    <w:link w:val="Antrat2"/>
    <w:uiPriority w:val="99"/>
    <w:semiHidden/>
    <w:locked/>
    <w:rsid w:val="00D32508"/>
    <w:rPr>
      <w:rFonts w:ascii="Cambria" w:hAnsi="Cambria" w:cs="Cambria"/>
      <w:b/>
      <w:bCs/>
      <w:i/>
      <w:iCs/>
      <w:sz w:val="28"/>
      <w:szCs w:val="28"/>
      <w:lang w:val="en-US" w:eastAsia="en-US"/>
    </w:rPr>
  </w:style>
  <w:style w:type="character" w:customStyle="1" w:styleId="Antrat3Diagrama">
    <w:name w:val="Antraštė 3 Diagrama"/>
    <w:aliases w:val="Section Header3 Diagrama,Sub-Clause Paragraph Diagrama"/>
    <w:basedOn w:val="Numatytasispastraiposriftas"/>
    <w:link w:val="Antrat3"/>
    <w:uiPriority w:val="99"/>
    <w:semiHidden/>
    <w:locked/>
    <w:rsid w:val="00D32508"/>
    <w:rPr>
      <w:rFonts w:ascii="Cambria" w:hAnsi="Cambria" w:cs="Cambria"/>
      <w:b/>
      <w:bCs/>
      <w:sz w:val="26"/>
      <w:szCs w:val="26"/>
      <w:lang w:val="en-US" w:eastAsia="en-US"/>
    </w:rPr>
  </w:style>
  <w:style w:type="character" w:customStyle="1" w:styleId="Antrat4Diagrama">
    <w:name w:val="Antraštė 4 Diagrama"/>
    <w:aliases w:val="Heading 4 Char Char Char Char Diagrama,hd4 Diagrama,Sub-Clause Sub-paragraph Diagrama,Heading 4 Char Char Char Char Char Diagrama"/>
    <w:basedOn w:val="Numatytasispastraiposriftas"/>
    <w:link w:val="Antrat4"/>
    <w:uiPriority w:val="99"/>
    <w:semiHidden/>
    <w:locked/>
    <w:rsid w:val="00D32508"/>
    <w:rPr>
      <w:rFonts w:ascii="Calibri" w:hAnsi="Calibri" w:cs="Calibri"/>
      <w:b/>
      <w:bCs/>
      <w:sz w:val="28"/>
      <w:szCs w:val="28"/>
      <w:lang w:val="en-US" w:eastAsia="en-US"/>
    </w:rPr>
  </w:style>
  <w:style w:type="character" w:customStyle="1" w:styleId="Antrat5Diagrama">
    <w:name w:val="Antraštė 5 Diagrama"/>
    <w:basedOn w:val="Numatytasispastraiposriftas"/>
    <w:link w:val="Antrat5"/>
    <w:uiPriority w:val="99"/>
    <w:semiHidden/>
    <w:locked/>
    <w:rsid w:val="00D32508"/>
    <w:rPr>
      <w:rFonts w:ascii="Calibri" w:hAnsi="Calibri" w:cs="Calibri"/>
      <w:b/>
      <w:bCs/>
      <w:i/>
      <w:iCs/>
      <w:sz w:val="26"/>
      <w:szCs w:val="26"/>
      <w:lang w:val="en-US" w:eastAsia="en-US"/>
    </w:rPr>
  </w:style>
  <w:style w:type="character" w:customStyle="1" w:styleId="Antrat6Diagrama">
    <w:name w:val="Antraštė 6 Diagrama"/>
    <w:basedOn w:val="Numatytasispastraiposriftas"/>
    <w:link w:val="Antrat6"/>
    <w:uiPriority w:val="99"/>
    <w:semiHidden/>
    <w:locked/>
    <w:rsid w:val="00D32508"/>
    <w:rPr>
      <w:rFonts w:ascii="Calibri" w:hAnsi="Calibri" w:cs="Calibri"/>
      <w:b/>
      <w:bCs/>
      <w:lang w:val="en-US" w:eastAsia="en-US"/>
    </w:rPr>
  </w:style>
  <w:style w:type="character" w:customStyle="1" w:styleId="Antrat7Diagrama">
    <w:name w:val="Antraštė 7 Diagrama"/>
    <w:basedOn w:val="Numatytasispastraiposriftas"/>
    <w:link w:val="Antrat7"/>
    <w:uiPriority w:val="99"/>
    <w:semiHidden/>
    <w:locked/>
    <w:rsid w:val="00D32508"/>
    <w:rPr>
      <w:rFonts w:ascii="Calibri" w:hAnsi="Calibri" w:cs="Calibri"/>
      <w:sz w:val="24"/>
      <w:szCs w:val="24"/>
      <w:lang w:val="en-US" w:eastAsia="en-US"/>
    </w:rPr>
  </w:style>
  <w:style w:type="character" w:customStyle="1" w:styleId="Antrat8Diagrama">
    <w:name w:val="Antraštė 8 Diagrama"/>
    <w:basedOn w:val="Numatytasispastraiposriftas"/>
    <w:link w:val="Antrat8"/>
    <w:uiPriority w:val="99"/>
    <w:semiHidden/>
    <w:locked/>
    <w:rsid w:val="00D32508"/>
    <w:rPr>
      <w:rFonts w:ascii="Calibri" w:hAnsi="Calibri" w:cs="Calibri"/>
      <w:i/>
      <w:iCs/>
      <w:sz w:val="24"/>
      <w:szCs w:val="24"/>
      <w:lang w:val="en-US" w:eastAsia="en-US"/>
    </w:rPr>
  </w:style>
  <w:style w:type="character" w:customStyle="1" w:styleId="Antrat9Diagrama">
    <w:name w:val="Antraštė 9 Diagrama"/>
    <w:basedOn w:val="Numatytasispastraiposriftas"/>
    <w:link w:val="Antrat9"/>
    <w:uiPriority w:val="99"/>
    <w:semiHidden/>
    <w:locked/>
    <w:rsid w:val="00D32508"/>
    <w:rPr>
      <w:rFonts w:ascii="Cambria" w:hAnsi="Cambria" w:cs="Cambria"/>
      <w:lang w:val="en-US" w:eastAsia="en-US"/>
    </w:rPr>
  </w:style>
  <w:style w:type="paragraph" w:customStyle="1" w:styleId="statymopavad">
    <w:name w:val="Įstatymo pavad."/>
    <w:basedOn w:val="prastasis"/>
    <w:uiPriority w:val="99"/>
    <w:rsid w:val="002503D7"/>
    <w:pPr>
      <w:spacing w:line="360" w:lineRule="auto"/>
      <w:ind w:firstLine="720"/>
      <w:jc w:val="center"/>
    </w:pPr>
    <w:rPr>
      <w:caps/>
      <w:lang w:val="lt-LT"/>
    </w:rPr>
  </w:style>
  <w:style w:type="paragraph" w:styleId="Antrats">
    <w:name w:val="header"/>
    <w:basedOn w:val="prastasis"/>
    <w:link w:val="AntratsDiagrama"/>
    <w:rsid w:val="002503D7"/>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D32508"/>
    <w:rPr>
      <w:rFonts w:ascii="TimesLT" w:hAnsi="TimesLT" w:cs="TimesLT"/>
      <w:sz w:val="24"/>
      <w:szCs w:val="24"/>
      <w:lang w:val="en-US" w:eastAsia="en-US"/>
    </w:rPr>
  </w:style>
  <w:style w:type="paragraph" w:styleId="Pagrindiniotekstotrauka3">
    <w:name w:val="Body Text Indent 3"/>
    <w:basedOn w:val="prastasis"/>
    <w:link w:val="Pagrindiniotekstotrauka3Diagrama"/>
    <w:uiPriority w:val="99"/>
    <w:rsid w:val="002503D7"/>
    <w:pPr>
      <w:spacing w:line="360" w:lineRule="auto"/>
      <w:ind w:firstLine="720"/>
    </w:pPr>
    <w:rPr>
      <w:lang w:val="lt-LT"/>
    </w:rPr>
  </w:style>
  <w:style w:type="character" w:customStyle="1" w:styleId="Pagrindiniotekstotrauka3Diagrama">
    <w:name w:val="Pagrindinio teksto įtrauka 3 Diagrama"/>
    <w:basedOn w:val="Numatytasispastraiposriftas"/>
    <w:link w:val="Pagrindiniotekstotrauka3"/>
    <w:uiPriority w:val="99"/>
    <w:semiHidden/>
    <w:locked/>
    <w:rsid w:val="00D32508"/>
    <w:rPr>
      <w:rFonts w:ascii="TimesLT" w:hAnsi="TimesLT" w:cs="TimesLT"/>
      <w:sz w:val="16"/>
      <w:szCs w:val="16"/>
      <w:lang w:val="en-US" w:eastAsia="en-US"/>
    </w:rPr>
  </w:style>
  <w:style w:type="paragraph" w:styleId="Pagrindinistekstas3">
    <w:name w:val="Body Text 3"/>
    <w:basedOn w:val="prastasis"/>
    <w:link w:val="Pagrindinistekstas3Diagrama"/>
    <w:uiPriority w:val="99"/>
    <w:rsid w:val="002503D7"/>
    <w:pPr>
      <w:spacing w:line="360" w:lineRule="auto"/>
      <w:jc w:val="center"/>
    </w:pPr>
    <w:rPr>
      <w:b/>
      <w:bCs/>
      <w:lang w:val="lt-LT"/>
    </w:rPr>
  </w:style>
  <w:style w:type="character" w:customStyle="1" w:styleId="Pagrindinistekstas3Diagrama">
    <w:name w:val="Pagrindinis tekstas 3 Diagrama"/>
    <w:basedOn w:val="Numatytasispastraiposriftas"/>
    <w:link w:val="Pagrindinistekstas3"/>
    <w:uiPriority w:val="99"/>
    <w:semiHidden/>
    <w:locked/>
    <w:rsid w:val="00D32508"/>
    <w:rPr>
      <w:rFonts w:ascii="TimesLT" w:hAnsi="TimesLT" w:cs="TimesLT"/>
      <w:sz w:val="16"/>
      <w:szCs w:val="16"/>
      <w:lang w:val="en-US" w:eastAsia="en-US"/>
    </w:rPr>
  </w:style>
  <w:style w:type="paragraph" w:styleId="Debesliotekstas">
    <w:name w:val="Balloon Text"/>
    <w:basedOn w:val="prastasis"/>
    <w:link w:val="DebesliotekstasDiagrama"/>
    <w:uiPriority w:val="99"/>
    <w:semiHidden/>
    <w:rsid w:val="002503D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32508"/>
    <w:rPr>
      <w:sz w:val="2"/>
      <w:szCs w:val="2"/>
      <w:lang w:val="en-US" w:eastAsia="en-US"/>
    </w:rPr>
  </w:style>
  <w:style w:type="table" w:styleId="Lentelstinklelis">
    <w:name w:val="Table Grid"/>
    <w:basedOn w:val="prastojilentel"/>
    <w:uiPriority w:val="99"/>
    <w:rsid w:val="00924AC4"/>
    <w:rPr>
      <w:rFonts w:ascii="TimesLT" w:hAnsi="TimesLT" w:cs="TimesLT"/>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uiPriority w:val="99"/>
    <w:rsid w:val="00650B72"/>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D32508"/>
    <w:rPr>
      <w:rFonts w:ascii="TimesLT" w:hAnsi="TimesLT" w:cs="TimesLT"/>
      <w:sz w:val="24"/>
      <w:szCs w:val="24"/>
      <w:lang w:val="en-US" w:eastAsia="en-US"/>
    </w:rPr>
  </w:style>
  <w:style w:type="paragraph" w:styleId="Pagrindinistekstas">
    <w:name w:val="Body Text"/>
    <w:basedOn w:val="prastasis"/>
    <w:link w:val="PagrindinistekstasDiagrama"/>
    <w:uiPriority w:val="99"/>
    <w:rsid w:val="00650B72"/>
    <w:pPr>
      <w:spacing w:after="120"/>
    </w:pPr>
  </w:style>
  <w:style w:type="character" w:customStyle="1" w:styleId="PagrindinistekstasDiagrama">
    <w:name w:val="Pagrindinis tekstas Diagrama"/>
    <w:basedOn w:val="Numatytasispastraiposriftas"/>
    <w:link w:val="Pagrindinistekstas"/>
    <w:uiPriority w:val="99"/>
    <w:semiHidden/>
    <w:locked/>
    <w:rsid w:val="00D32508"/>
    <w:rPr>
      <w:rFonts w:ascii="TimesLT" w:hAnsi="TimesLT" w:cs="TimesLT"/>
      <w:sz w:val="24"/>
      <w:szCs w:val="24"/>
      <w:lang w:val="en-US" w:eastAsia="en-US"/>
    </w:rPr>
  </w:style>
  <w:style w:type="character" w:styleId="Hipersaitas">
    <w:name w:val="Hyperlink"/>
    <w:basedOn w:val="Numatytasispastraiposriftas"/>
    <w:uiPriority w:val="99"/>
    <w:rsid w:val="00650B72"/>
    <w:rPr>
      <w:color w:val="0000FF"/>
      <w:u w:val="single"/>
    </w:rPr>
  </w:style>
  <w:style w:type="paragraph" w:customStyle="1" w:styleId="Point1">
    <w:name w:val="Point 1"/>
    <w:basedOn w:val="prastasis"/>
    <w:uiPriority w:val="99"/>
    <w:rsid w:val="00650B72"/>
    <w:pPr>
      <w:spacing w:before="120" w:after="120"/>
      <w:ind w:left="1418" w:hanging="567"/>
      <w:jc w:val="both"/>
    </w:pPr>
    <w:rPr>
      <w:lang w:val="en-GB"/>
    </w:rPr>
  </w:style>
  <w:style w:type="paragraph" w:customStyle="1" w:styleId="DiagramaDiagramaDiagramaCharCharDiagramaDiagramaCharCharDiagramaDiagramaDiagramaDiagramaDiagrama">
    <w:name w:val="Diagrama Diagrama Diagrama Char Char Diagrama Diagrama Char Char Diagrama Diagrama Diagrama Diagrama Diagrama"/>
    <w:basedOn w:val="prastasis"/>
    <w:uiPriority w:val="99"/>
    <w:rsid w:val="00904898"/>
    <w:pPr>
      <w:spacing w:after="160" w:line="240" w:lineRule="exact"/>
    </w:pPr>
    <w:rPr>
      <w:rFonts w:ascii="Verdana" w:hAnsi="Verdana" w:cs="Verdana"/>
      <w:sz w:val="20"/>
      <w:szCs w:val="20"/>
    </w:rPr>
  </w:style>
  <w:style w:type="paragraph" w:styleId="Porat">
    <w:name w:val="footer"/>
    <w:aliases w:val=" Diagrama"/>
    <w:basedOn w:val="prastasis"/>
    <w:link w:val="PoratDiagrama"/>
    <w:semiHidden/>
    <w:rsid w:val="00904898"/>
    <w:pPr>
      <w:tabs>
        <w:tab w:val="center" w:pos="4320"/>
        <w:tab w:val="right" w:pos="8640"/>
      </w:tabs>
    </w:pPr>
    <w:rPr>
      <w:rFonts w:cs="Times New Roman"/>
      <w:lang w:val="lt-LT" w:eastAsia="lt-LT"/>
    </w:rPr>
  </w:style>
  <w:style w:type="character" w:customStyle="1" w:styleId="FooterChar">
    <w:name w:val="Footer Char"/>
    <w:basedOn w:val="Numatytasispastraiposriftas"/>
    <w:uiPriority w:val="99"/>
    <w:semiHidden/>
    <w:locked/>
    <w:rsid w:val="008C3D6A"/>
    <w:rPr>
      <w:rFonts w:eastAsia="Times New Roman"/>
      <w:sz w:val="24"/>
      <w:szCs w:val="24"/>
      <w:lang w:val="lt-LT" w:eastAsia="ar-SA" w:bidi="ar-SA"/>
    </w:rPr>
  </w:style>
  <w:style w:type="character" w:customStyle="1" w:styleId="PoratDiagrama">
    <w:name w:val="Poraštė Diagrama"/>
    <w:aliases w:val=" Diagrama Diagrama"/>
    <w:link w:val="Porat"/>
    <w:semiHidden/>
    <w:locked/>
    <w:rsid w:val="00904898"/>
    <w:rPr>
      <w:sz w:val="24"/>
      <w:szCs w:val="24"/>
      <w:lang w:val="lt-LT" w:eastAsia="lt-LT"/>
    </w:rPr>
  </w:style>
  <w:style w:type="paragraph" w:customStyle="1" w:styleId="CharCharCharChar">
    <w:name w:val="Char Char Char Char"/>
    <w:basedOn w:val="prastasis"/>
    <w:uiPriority w:val="99"/>
    <w:rsid w:val="00785178"/>
    <w:pPr>
      <w:spacing w:after="160" w:line="240" w:lineRule="exact"/>
    </w:pPr>
    <w:rPr>
      <w:rFonts w:ascii="Verdana" w:hAnsi="Verdana" w:cs="Verdana"/>
      <w:sz w:val="20"/>
      <w:szCs w:val="20"/>
    </w:rPr>
  </w:style>
  <w:style w:type="paragraph" w:customStyle="1" w:styleId="BodyText1">
    <w:name w:val="Body Text1"/>
    <w:uiPriority w:val="99"/>
    <w:rsid w:val="00785178"/>
    <w:pPr>
      <w:snapToGrid w:val="0"/>
      <w:ind w:firstLine="312"/>
      <w:jc w:val="both"/>
    </w:pPr>
    <w:rPr>
      <w:rFonts w:ascii="TimesLT" w:hAnsi="TimesLT" w:cs="TimesLT"/>
      <w:sz w:val="20"/>
      <w:szCs w:val="20"/>
      <w:lang w:val="en-US" w:eastAsia="en-US"/>
    </w:rPr>
  </w:style>
  <w:style w:type="paragraph" w:customStyle="1" w:styleId="CentrBoldm">
    <w:name w:val="CentrBoldm"/>
    <w:basedOn w:val="prastasis"/>
    <w:uiPriority w:val="99"/>
    <w:rsid w:val="00785178"/>
    <w:pPr>
      <w:autoSpaceDE w:val="0"/>
      <w:autoSpaceDN w:val="0"/>
      <w:adjustRightInd w:val="0"/>
      <w:jc w:val="center"/>
    </w:pPr>
    <w:rPr>
      <w:b/>
      <w:bCs/>
      <w:sz w:val="20"/>
      <w:szCs w:val="20"/>
    </w:rPr>
  </w:style>
  <w:style w:type="paragraph" w:styleId="Pagrindinistekstas2">
    <w:name w:val="Body Text 2"/>
    <w:basedOn w:val="prastasis"/>
    <w:link w:val="Pagrindinistekstas2Diagrama"/>
    <w:uiPriority w:val="99"/>
    <w:rsid w:val="00E056E3"/>
    <w:pPr>
      <w:spacing w:after="120" w:line="480" w:lineRule="auto"/>
    </w:pPr>
    <w:rPr>
      <w:sz w:val="20"/>
      <w:szCs w:val="20"/>
      <w:lang w:eastAsia="ja-JP"/>
    </w:rPr>
  </w:style>
  <w:style w:type="character" w:customStyle="1" w:styleId="Pagrindinistekstas2Diagrama">
    <w:name w:val="Pagrindinis tekstas 2 Diagrama"/>
    <w:basedOn w:val="Numatytasispastraiposriftas"/>
    <w:link w:val="Pagrindinistekstas2"/>
    <w:uiPriority w:val="99"/>
    <w:semiHidden/>
    <w:locked/>
    <w:rsid w:val="00D32508"/>
    <w:rPr>
      <w:rFonts w:ascii="TimesLT" w:hAnsi="TimesLT" w:cs="TimesLT"/>
      <w:sz w:val="24"/>
      <w:szCs w:val="24"/>
      <w:lang w:val="en-US" w:eastAsia="en-US"/>
    </w:rPr>
  </w:style>
  <w:style w:type="paragraph" w:customStyle="1" w:styleId="Patvirtinta">
    <w:name w:val="Patvirtinta"/>
    <w:uiPriority w:val="99"/>
    <w:rsid w:val="001F28D9"/>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MAZAS">
    <w:name w:val="MAZAS"/>
    <w:uiPriority w:val="99"/>
    <w:rsid w:val="001F28D9"/>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DiagramaDiagramaDiagramaCharChar">
    <w:name w:val="Diagrama Diagrama Diagrama Char Char"/>
    <w:basedOn w:val="prastasis"/>
    <w:uiPriority w:val="99"/>
    <w:rsid w:val="00BF5577"/>
    <w:pPr>
      <w:spacing w:after="160" w:line="240" w:lineRule="exact"/>
    </w:pPr>
    <w:rPr>
      <w:rFonts w:ascii="Verdana" w:hAnsi="Verdana" w:cs="Verdana"/>
      <w:sz w:val="20"/>
      <w:szCs w:val="20"/>
    </w:rPr>
  </w:style>
  <w:style w:type="character" w:styleId="Perirtashipersaitas">
    <w:name w:val="FollowedHyperlink"/>
    <w:basedOn w:val="Numatytasispastraiposriftas"/>
    <w:uiPriority w:val="99"/>
    <w:rsid w:val="009B3F5C"/>
    <w:rPr>
      <w:color w:val="800080"/>
      <w:u w:val="single"/>
    </w:rPr>
  </w:style>
  <w:style w:type="paragraph" w:customStyle="1" w:styleId="font5">
    <w:name w:val="font5"/>
    <w:basedOn w:val="prastasis"/>
    <w:uiPriority w:val="99"/>
    <w:rsid w:val="009B3F5C"/>
    <w:pPr>
      <w:spacing w:before="100" w:beforeAutospacing="1" w:after="100" w:afterAutospacing="1"/>
    </w:pPr>
    <w:rPr>
      <w:color w:val="000000"/>
    </w:rPr>
  </w:style>
  <w:style w:type="paragraph" w:customStyle="1" w:styleId="xl65">
    <w:name w:val="xl65"/>
    <w:basedOn w:val="prastasis"/>
    <w:uiPriority w:val="99"/>
    <w:rsid w:val="009B3F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prastasis"/>
    <w:uiPriority w:val="99"/>
    <w:rsid w:val="009B3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prastasis"/>
    <w:uiPriority w:val="99"/>
    <w:rsid w:val="009B3F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prastasis"/>
    <w:uiPriority w:val="99"/>
    <w:rsid w:val="009B3F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69">
    <w:name w:val="xl69"/>
    <w:basedOn w:val="prastasis"/>
    <w:uiPriority w:val="99"/>
    <w:rsid w:val="009B3F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prastasis"/>
    <w:uiPriority w:val="99"/>
    <w:rsid w:val="009B3F5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1">
    <w:name w:val="xl71"/>
    <w:basedOn w:val="prastasis"/>
    <w:uiPriority w:val="99"/>
    <w:rsid w:val="009B3F5C"/>
    <w:pPr>
      <w:pBdr>
        <w:top w:val="single" w:sz="4" w:space="0" w:color="auto"/>
        <w:bottom w:val="single" w:sz="4" w:space="0" w:color="auto"/>
      </w:pBdr>
      <w:spacing w:before="100" w:beforeAutospacing="1" w:after="100" w:afterAutospacing="1"/>
      <w:jc w:val="center"/>
    </w:pPr>
    <w:rPr>
      <w:b/>
      <w:bCs/>
    </w:rPr>
  </w:style>
  <w:style w:type="paragraph" w:customStyle="1" w:styleId="xl72">
    <w:name w:val="xl72"/>
    <w:basedOn w:val="prastasis"/>
    <w:uiPriority w:val="99"/>
    <w:rsid w:val="009B3F5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font6">
    <w:name w:val="font6"/>
    <w:basedOn w:val="prastasis"/>
    <w:uiPriority w:val="99"/>
    <w:rsid w:val="008757FA"/>
    <w:pPr>
      <w:spacing w:before="100" w:beforeAutospacing="1" w:after="100" w:afterAutospacing="1"/>
    </w:pPr>
    <w:rPr>
      <w:color w:val="000000"/>
      <w:sz w:val="22"/>
      <w:szCs w:val="22"/>
    </w:rPr>
  </w:style>
  <w:style w:type="paragraph" w:customStyle="1" w:styleId="font7">
    <w:name w:val="font7"/>
    <w:basedOn w:val="prastasis"/>
    <w:uiPriority w:val="99"/>
    <w:rsid w:val="008757FA"/>
    <w:pPr>
      <w:spacing w:before="100" w:beforeAutospacing="1" w:after="100" w:afterAutospacing="1"/>
    </w:pPr>
    <w:rPr>
      <w:color w:val="000000"/>
      <w:sz w:val="20"/>
      <w:szCs w:val="20"/>
    </w:rPr>
  </w:style>
  <w:style w:type="paragraph" w:customStyle="1" w:styleId="xl73">
    <w:name w:val="xl73"/>
    <w:basedOn w:val="prastasis"/>
    <w:uiPriority w:val="99"/>
    <w:rsid w:val="008757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prastasis"/>
    <w:uiPriority w:val="99"/>
    <w:rsid w:val="008757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prastasis"/>
    <w:uiPriority w:val="99"/>
    <w:rsid w:val="008757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prastasis"/>
    <w:uiPriority w:val="99"/>
    <w:rsid w:val="008757FA"/>
    <w:pPr>
      <w:spacing w:before="100" w:beforeAutospacing="1" w:after="100" w:afterAutospacing="1"/>
      <w:jc w:val="center"/>
    </w:pPr>
  </w:style>
  <w:style w:type="paragraph" w:customStyle="1" w:styleId="DiagramaDiagramaDiagramaCharCharDiagramaDiagramaDiagrama">
    <w:name w:val="Diagrama Diagrama Diagrama Char Char Diagrama Diagrama Diagrama"/>
    <w:basedOn w:val="prastasis"/>
    <w:uiPriority w:val="99"/>
    <w:rsid w:val="005017D9"/>
    <w:pPr>
      <w:spacing w:after="160" w:line="240" w:lineRule="exact"/>
    </w:pPr>
    <w:rPr>
      <w:rFonts w:ascii="Verdana" w:hAnsi="Verdana" w:cs="Verdana"/>
      <w:sz w:val="20"/>
      <w:szCs w:val="20"/>
    </w:rPr>
  </w:style>
  <w:style w:type="paragraph" w:customStyle="1" w:styleId="BodyText10">
    <w:name w:val="Body Text1"/>
    <w:uiPriority w:val="99"/>
    <w:rsid w:val="00BE2052"/>
    <w:pPr>
      <w:autoSpaceDE w:val="0"/>
      <w:autoSpaceDN w:val="0"/>
      <w:adjustRightInd w:val="0"/>
      <w:ind w:firstLine="312"/>
      <w:jc w:val="both"/>
    </w:pPr>
    <w:rPr>
      <w:rFonts w:ascii="TimesLT" w:hAnsi="TimesLT" w:cs="TimesLT"/>
      <w:sz w:val="20"/>
      <w:szCs w:val="20"/>
      <w:lang w:val="en-US" w:eastAsia="en-US"/>
    </w:rPr>
  </w:style>
  <w:style w:type="paragraph" w:customStyle="1" w:styleId="DiagramaDiagramaDiagramaCharCharDiagramaDiagrama">
    <w:name w:val="Diagrama Diagrama Diagrama Char Char Diagrama Diagrama"/>
    <w:basedOn w:val="prastasis"/>
    <w:uiPriority w:val="99"/>
    <w:rsid w:val="00B51595"/>
    <w:pPr>
      <w:spacing w:after="160" w:line="240" w:lineRule="exact"/>
    </w:pPr>
    <w:rPr>
      <w:rFonts w:ascii="Verdana" w:hAnsi="Verdana" w:cs="Verdana"/>
      <w:sz w:val="20"/>
      <w:szCs w:val="20"/>
    </w:rPr>
  </w:style>
  <w:style w:type="paragraph" w:styleId="Sraopastraipa">
    <w:name w:val="List Paragraph"/>
    <w:basedOn w:val="prastasis"/>
    <w:uiPriority w:val="99"/>
    <w:qFormat/>
    <w:rsid w:val="00AF3F64"/>
    <w:pPr>
      <w:ind w:left="720"/>
    </w:pPr>
  </w:style>
  <w:style w:type="paragraph" w:customStyle="1" w:styleId="DiagramaDiagramaDiagramaCharCharDiagramaDiagramaDiagrama1">
    <w:name w:val="Diagrama Diagrama Diagrama Char Char Diagrama Diagrama Diagrama1"/>
    <w:basedOn w:val="prastasis"/>
    <w:uiPriority w:val="99"/>
    <w:rsid w:val="00DB384B"/>
    <w:pPr>
      <w:spacing w:after="160" w:line="240" w:lineRule="exact"/>
    </w:pPr>
    <w:rPr>
      <w:rFonts w:ascii="Verdana" w:hAnsi="Verdana" w:cs="Verdana"/>
      <w:sz w:val="20"/>
      <w:szCs w:val="20"/>
    </w:rPr>
  </w:style>
  <w:style w:type="paragraph" w:customStyle="1" w:styleId="DiagramaDiagramaDiagramaCharCharDiagramaDiagramaDiagrama2">
    <w:name w:val="Diagrama Diagrama Diagrama Char Char Diagrama Diagrama Diagrama2"/>
    <w:basedOn w:val="prastasis"/>
    <w:uiPriority w:val="99"/>
    <w:rsid w:val="004F2330"/>
    <w:pPr>
      <w:spacing w:after="160" w:line="240" w:lineRule="exact"/>
    </w:pPr>
    <w:rPr>
      <w:rFonts w:ascii="Verdana" w:hAnsi="Verdana" w:cs="Verdana"/>
      <w:sz w:val="20"/>
      <w:szCs w:val="20"/>
    </w:rPr>
  </w:style>
  <w:style w:type="paragraph" w:customStyle="1" w:styleId="DiagramaDiagramaDiagramaCharChar1">
    <w:name w:val="Diagrama Diagrama Diagrama Char Char1"/>
    <w:basedOn w:val="prastasis"/>
    <w:uiPriority w:val="99"/>
    <w:rsid w:val="005E072F"/>
    <w:pPr>
      <w:spacing w:after="160" w:line="240" w:lineRule="exact"/>
    </w:pPr>
    <w:rPr>
      <w:rFonts w:ascii="Verdana" w:hAnsi="Verdana" w:cs="Verdana"/>
      <w:sz w:val="20"/>
      <w:szCs w:val="20"/>
    </w:rPr>
  </w:style>
  <w:style w:type="paragraph" w:customStyle="1" w:styleId="DiagramaDiagramaDiagramaCharChar0">
    <w:name w:val="Diagrama Diagrama Diagrama Char Char"/>
    <w:basedOn w:val="prastasis"/>
    <w:rsid w:val="0067666B"/>
    <w:pPr>
      <w:spacing w:after="160" w:line="240" w:lineRule="exact"/>
    </w:pPr>
    <w:rPr>
      <w:rFonts w:ascii="Verdana" w:hAnsi="Verdana" w:cs="Times New Roman"/>
      <w:sz w:val="20"/>
      <w:szCs w:val="20"/>
    </w:rPr>
  </w:style>
  <w:style w:type="paragraph" w:customStyle="1" w:styleId="DiagramaDiagramaDiagramaCharCharDiagramaDiagramaCharCharDiagramaDiagramaDiagramaDiagramaDiagramaDiagramaDiagramaDiagrama">
    <w:name w:val="Diagrama Diagrama Diagrama Char Char Diagrama Diagrama Char Char Diagrama Diagrama Diagrama Diagrama Diagrama Diagrama Diagrama Diagrama"/>
    <w:basedOn w:val="prastasis"/>
    <w:rsid w:val="002C3203"/>
    <w:pPr>
      <w:spacing w:after="160" w:line="240" w:lineRule="exact"/>
    </w:pPr>
    <w:rPr>
      <w:rFonts w:ascii="Verdana" w:hAnsi="Verdana" w:cs="Times New Roman"/>
      <w:sz w:val="20"/>
      <w:szCs w:val="20"/>
    </w:rPr>
  </w:style>
  <w:style w:type="paragraph" w:styleId="Betarp">
    <w:name w:val="No Spacing"/>
    <w:uiPriority w:val="1"/>
    <w:qFormat/>
    <w:rsid w:val="00D45A25"/>
    <w:rPr>
      <w:rFonts w:ascii="TimesLT" w:hAnsi="TimesLT" w:cs="TimesLT"/>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275"/>
    <w:rPr>
      <w:rFonts w:ascii="TimesLT" w:hAnsi="TimesLT" w:cs="TimesLT"/>
      <w:sz w:val="24"/>
      <w:szCs w:val="24"/>
      <w:lang w:val="en-US" w:eastAsia="en-US"/>
    </w:rPr>
  </w:style>
  <w:style w:type="paragraph" w:styleId="Antrat1">
    <w:name w:val="heading 1"/>
    <w:aliases w:val="Appendix,Headeris_mano1"/>
    <w:basedOn w:val="prastasis"/>
    <w:next w:val="prastasis"/>
    <w:link w:val="Antrat1Diagrama"/>
    <w:uiPriority w:val="99"/>
    <w:qFormat/>
    <w:rsid w:val="00A40275"/>
    <w:pPr>
      <w:keepNext/>
      <w:numPr>
        <w:numId w:val="1"/>
      </w:numPr>
      <w:spacing w:before="240" w:after="240"/>
      <w:jc w:val="center"/>
      <w:outlineLvl w:val="0"/>
    </w:pPr>
    <w:rPr>
      <w:caps/>
      <w:kern w:val="32"/>
      <w:lang w:val="lt-LT"/>
    </w:rPr>
  </w:style>
  <w:style w:type="paragraph" w:styleId="Antrat2">
    <w:name w:val="heading 2"/>
    <w:aliases w:val="Header_mano2,Title Header2"/>
    <w:basedOn w:val="prastasis"/>
    <w:next w:val="Antrat3"/>
    <w:link w:val="Antrat2Diagrama"/>
    <w:uiPriority w:val="99"/>
    <w:qFormat/>
    <w:rsid w:val="00A40275"/>
    <w:pPr>
      <w:numPr>
        <w:ilvl w:val="1"/>
        <w:numId w:val="1"/>
      </w:numPr>
      <w:spacing w:before="240"/>
      <w:jc w:val="both"/>
      <w:outlineLvl w:val="1"/>
    </w:pPr>
    <w:rPr>
      <w:b/>
      <w:bCs/>
      <w:lang w:val="lt-LT"/>
    </w:rPr>
  </w:style>
  <w:style w:type="paragraph" w:styleId="Antrat3">
    <w:name w:val="heading 3"/>
    <w:aliases w:val="Section Header3,Sub-Clause Paragraph"/>
    <w:basedOn w:val="prastasis"/>
    <w:link w:val="Antrat3Diagrama"/>
    <w:uiPriority w:val="99"/>
    <w:qFormat/>
    <w:rsid w:val="00A40275"/>
    <w:pPr>
      <w:numPr>
        <w:ilvl w:val="2"/>
        <w:numId w:val="1"/>
      </w:numPr>
      <w:spacing w:before="50"/>
      <w:jc w:val="both"/>
      <w:outlineLvl w:val="2"/>
    </w:pPr>
    <w:rPr>
      <w:lang w:val="lt-LT"/>
    </w:rPr>
  </w:style>
  <w:style w:type="paragraph" w:styleId="Antrat4">
    <w:name w:val="heading 4"/>
    <w:aliases w:val="Heading 4 Char Char Char Char,hd4,Sub-Clause Sub-paragraph,Heading 4 Char Char Char Char Char"/>
    <w:basedOn w:val="prastasis"/>
    <w:link w:val="Antrat4Diagrama"/>
    <w:uiPriority w:val="99"/>
    <w:qFormat/>
    <w:rsid w:val="00A40275"/>
    <w:pPr>
      <w:numPr>
        <w:ilvl w:val="3"/>
        <w:numId w:val="1"/>
      </w:numPr>
      <w:jc w:val="both"/>
      <w:outlineLvl w:val="3"/>
    </w:pPr>
    <w:rPr>
      <w:lang w:val="lt-LT"/>
    </w:rPr>
  </w:style>
  <w:style w:type="paragraph" w:styleId="Antrat5">
    <w:name w:val="heading 5"/>
    <w:basedOn w:val="prastasis"/>
    <w:next w:val="prastasis"/>
    <w:link w:val="Antrat5Diagrama"/>
    <w:uiPriority w:val="99"/>
    <w:qFormat/>
    <w:rsid w:val="002503D7"/>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650B72"/>
    <w:pPr>
      <w:keepNext/>
      <w:tabs>
        <w:tab w:val="num" w:pos="1872"/>
      </w:tabs>
      <w:ind w:left="1872" w:hanging="1152"/>
      <w:outlineLvl w:val="5"/>
    </w:pPr>
    <w:rPr>
      <w:b/>
      <w:bCs/>
      <w:sz w:val="36"/>
      <w:szCs w:val="36"/>
      <w:lang w:val="lt-LT"/>
    </w:rPr>
  </w:style>
  <w:style w:type="paragraph" w:styleId="Antrat7">
    <w:name w:val="heading 7"/>
    <w:basedOn w:val="prastasis"/>
    <w:next w:val="prastasis"/>
    <w:link w:val="Antrat7Diagrama"/>
    <w:uiPriority w:val="99"/>
    <w:qFormat/>
    <w:rsid w:val="00650B72"/>
    <w:pPr>
      <w:keepNext/>
      <w:tabs>
        <w:tab w:val="num" w:pos="2016"/>
      </w:tabs>
      <w:ind w:left="2016" w:hanging="1296"/>
      <w:outlineLvl w:val="6"/>
    </w:pPr>
    <w:rPr>
      <w:sz w:val="48"/>
      <w:szCs w:val="48"/>
      <w:lang w:val="lt-LT"/>
    </w:rPr>
  </w:style>
  <w:style w:type="paragraph" w:styleId="Antrat8">
    <w:name w:val="heading 8"/>
    <w:basedOn w:val="prastasis"/>
    <w:next w:val="prastasis"/>
    <w:link w:val="Antrat8Diagrama"/>
    <w:uiPriority w:val="99"/>
    <w:qFormat/>
    <w:rsid w:val="00650B72"/>
    <w:pPr>
      <w:keepNext/>
      <w:tabs>
        <w:tab w:val="num" w:pos="2160"/>
      </w:tabs>
      <w:ind w:left="2160" w:hanging="1440"/>
      <w:outlineLvl w:val="7"/>
    </w:pPr>
    <w:rPr>
      <w:b/>
      <w:bCs/>
      <w:sz w:val="18"/>
      <w:szCs w:val="18"/>
      <w:lang w:val="lt-LT"/>
    </w:rPr>
  </w:style>
  <w:style w:type="paragraph" w:styleId="Antrat9">
    <w:name w:val="heading 9"/>
    <w:basedOn w:val="prastasis"/>
    <w:next w:val="prastasis"/>
    <w:link w:val="Antrat9Diagrama"/>
    <w:uiPriority w:val="99"/>
    <w:qFormat/>
    <w:rsid w:val="00650B72"/>
    <w:pPr>
      <w:keepNext/>
      <w:tabs>
        <w:tab w:val="num" w:pos="2304"/>
      </w:tabs>
      <w:ind w:left="2304" w:hanging="1584"/>
      <w:outlineLvl w:val="8"/>
    </w:pPr>
    <w:rPr>
      <w:sz w:val="40"/>
      <w:szCs w:val="4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ppendix Diagrama,Headeris_mano1 Diagrama"/>
    <w:basedOn w:val="Numatytasispastraiposriftas"/>
    <w:link w:val="Antrat1"/>
    <w:uiPriority w:val="99"/>
    <w:locked/>
    <w:rsid w:val="00D32508"/>
    <w:rPr>
      <w:rFonts w:ascii="Cambria" w:hAnsi="Cambria" w:cs="Cambria"/>
      <w:b/>
      <w:bCs/>
      <w:kern w:val="32"/>
      <w:sz w:val="32"/>
      <w:szCs w:val="32"/>
      <w:lang w:val="en-US" w:eastAsia="en-US"/>
    </w:rPr>
  </w:style>
  <w:style w:type="character" w:customStyle="1" w:styleId="Antrat2Diagrama">
    <w:name w:val="Antraštė 2 Diagrama"/>
    <w:aliases w:val="Header_mano2 Diagrama,Title Header2 Diagrama"/>
    <w:basedOn w:val="Numatytasispastraiposriftas"/>
    <w:link w:val="Antrat2"/>
    <w:uiPriority w:val="99"/>
    <w:semiHidden/>
    <w:locked/>
    <w:rsid w:val="00D32508"/>
    <w:rPr>
      <w:rFonts w:ascii="Cambria" w:hAnsi="Cambria" w:cs="Cambria"/>
      <w:b/>
      <w:bCs/>
      <w:i/>
      <w:iCs/>
      <w:sz w:val="28"/>
      <w:szCs w:val="28"/>
      <w:lang w:val="en-US" w:eastAsia="en-US"/>
    </w:rPr>
  </w:style>
  <w:style w:type="character" w:customStyle="1" w:styleId="Antrat3Diagrama">
    <w:name w:val="Antraštė 3 Diagrama"/>
    <w:aliases w:val="Section Header3 Diagrama,Sub-Clause Paragraph Diagrama"/>
    <w:basedOn w:val="Numatytasispastraiposriftas"/>
    <w:link w:val="Antrat3"/>
    <w:uiPriority w:val="99"/>
    <w:semiHidden/>
    <w:locked/>
    <w:rsid w:val="00D32508"/>
    <w:rPr>
      <w:rFonts w:ascii="Cambria" w:hAnsi="Cambria" w:cs="Cambria"/>
      <w:b/>
      <w:bCs/>
      <w:sz w:val="26"/>
      <w:szCs w:val="26"/>
      <w:lang w:val="en-US" w:eastAsia="en-US"/>
    </w:rPr>
  </w:style>
  <w:style w:type="character" w:customStyle="1" w:styleId="Antrat4Diagrama">
    <w:name w:val="Antraštė 4 Diagrama"/>
    <w:aliases w:val="Heading 4 Char Char Char Char Diagrama,hd4 Diagrama,Sub-Clause Sub-paragraph Diagrama,Heading 4 Char Char Char Char Char Diagrama"/>
    <w:basedOn w:val="Numatytasispastraiposriftas"/>
    <w:link w:val="Antrat4"/>
    <w:uiPriority w:val="99"/>
    <w:semiHidden/>
    <w:locked/>
    <w:rsid w:val="00D32508"/>
    <w:rPr>
      <w:rFonts w:ascii="Calibri" w:hAnsi="Calibri" w:cs="Calibri"/>
      <w:b/>
      <w:bCs/>
      <w:sz w:val="28"/>
      <w:szCs w:val="28"/>
      <w:lang w:val="en-US" w:eastAsia="en-US"/>
    </w:rPr>
  </w:style>
  <w:style w:type="character" w:customStyle="1" w:styleId="Antrat5Diagrama">
    <w:name w:val="Antraštė 5 Diagrama"/>
    <w:basedOn w:val="Numatytasispastraiposriftas"/>
    <w:link w:val="Antrat5"/>
    <w:uiPriority w:val="99"/>
    <w:semiHidden/>
    <w:locked/>
    <w:rsid w:val="00D32508"/>
    <w:rPr>
      <w:rFonts w:ascii="Calibri" w:hAnsi="Calibri" w:cs="Calibri"/>
      <w:b/>
      <w:bCs/>
      <w:i/>
      <w:iCs/>
      <w:sz w:val="26"/>
      <w:szCs w:val="26"/>
      <w:lang w:val="en-US" w:eastAsia="en-US"/>
    </w:rPr>
  </w:style>
  <w:style w:type="character" w:customStyle="1" w:styleId="Antrat6Diagrama">
    <w:name w:val="Antraštė 6 Diagrama"/>
    <w:basedOn w:val="Numatytasispastraiposriftas"/>
    <w:link w:val="Antrat6"/>
    <w:uiPriority w:val="99"/>
    <w:semiHidden/>
    <w:locked/>
    <w:rsid w:val="00D32508"/>
    <w:rPr>
      <w:rFonts w:ascii="Calibri" w:hAnsi="Calibri" w:cs="Calibri"/>
      <w:b/>
      <w:bCs/>
      <w:lang w:val="en-US" w:eastAsia="en-US"/>
    </w:rPr>
  </w:style>
  <w:style w:type="character" w:customStyle="1" w:styleId="Antrat7Diagrama">
    <w:name w:val="Antraštė 7 Diagrama"/>
    <w:basedOn w:val="Numatytasispastraiposriftas"/>
    <w:link w:val="Antrat7"/>
    <w:uiPriority w:val="99"/>
    <w:semiHidden/>
    <w:locked/>
    <w:rsid w:val="00D32508"/>
    <w:rPr>
      <w:rFonts w:ascii="Calibri" w:hAnsi="Calibri" w:cs="Calibri"/>
      <w:sz w:val="24"/>
      <w:szCs w:val="24"/>
      <w:lang w:val="en-US" w:eastAsia="en-US"/>
    </w:rPr>
  </w:style>
  <w:style w:type="character" w:customStyle="1" w:styleId="Antrat8Diagrama">
    <w:name w:val="Antraštė 8 Diagrama"/>
    <w:basedOn w:val="Numatytasispastraiposriftas"/>
    <w:link w:val="Antrat8"/>
    <w:uiPriority w:val="99"/>
    <w:semiHidden/>
    <w:locked/>
    <w:rsid w:val="00D32508"/>
    <w:rPr>
      <w:rFonts w:ascii="Calibri" w:hAnsi="Calibri" w:cs="Calibri"/>
      <w:i/>
      <w:iCs/>
      <w:sz w:val="24"/>
      <w:szCs w:val="24"/>
      <w:lang w:val="en-US" w:eastAsia="en-US"/>
    </w:rPr>
  </w:style>
  <w:style w:type="character" w:customStyle="1" w:styleId="Antrat9Diagrama">
    <w:name w:val="Antraštė 9 Diagrama"/>
    <w:basedOn w:val="Numatytasispastraiposriftas"/>
    <w:link w:val="Antrat9"/>
    <w:uiPriority w:val="99"/>
    <w:semiHidden/>
    <w:locked/>
    <w:rsid w:val="00D32508"/>
    <w:rPr>
      <w:rFonts w:ascii="Cambria" w:hAnsi="Cambria" w:cs="Cambria"/>
      <w:lang w:val="en-US" w:eastAsia="en-US"/>
    </w:rPr>
  </w:style>
  <w:style w:type="paragraph" w:customStyle="1" w:styleId="statymopavad">
    <w:name w:val="Įstatymo pavad."/>
    <w:basedOn w:val="prastasis"/>
    <w:uiPriority w:val="99"/>
    <w:rsid w:val="002503D7"/>
    <w:pPr>
      <w:spacing w:line="360" w:lineRule="auto"/>
      <w:ind w:firstLine="720"/>
      <w:jc w:val="center"/>
    </w:pPr>
    <w:rPr>
      <w:caps/>
      <w:lang w:val="lt-LT"/>
    </w:rPr>
  </w:style>
  <w:style w:type="paragraph" w:styleId="Antrats">
    <w:name w:val="header"/>
    <w:basedOn w:val="prastasis"/>
    <w:link w:val="AntratsDiagrama"/>
    <w:rsid w:val="002503D7"/>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D32508"/>
    <w:rPr>
      <w:rFonts w:ascii="TimesLT" w:hAnsi="TimesLT" w:cs="TimesLT"/>
      <w:sz w:val="24"/>
      <w:szCs w:val="24"/>
      <w:lang w:val="en-US" w:eastAsia="en-US"/>
    </w:rPr>
  </w:style>
  <w:style w:type="paragraph" w:styleId="Pagrindiniotekstotrauka3">
    <w:name w:val="Body Text Indent 3"/>
    <w:basedOn w:val="prastasis"/>
    <w:link w:val="Pagrindiniotekstotrauka3Diagrama"/>
    <w:uiPriority w:val="99"/>
    <w:rsid w:val="002503D7"/>
    <w:pPr>
      <w:spacing w:line="360" w:lineRule="auto"/>
      <w:ind w:firstLine="720"/>
    </w:pPr>
    <w:rPr>
      <w:lang w:val="lt-LT"/>
    </w:rPr>
  </w:style>
  <w:style w:type="character" w:customStyle="1" w:styleId="Pagrindiniotekstotrauka3Diagrama">
    <w:name w:val="Pagrindinio teksto įtrauka 3 Diagrama"/>
    <w:basedOn w:val="Numatytasispastraiposriftas"/>
    <w:link w:val="Pagrindiniotekstotrauka3"/>
    <w:uiPriority w:val="99"/>
    <w:semiHidden/>
    <w:locked/>
    <w:rsid w:val="00D32508"/>
    <w:rPr>
      <w:rFonts w:ascii="TimesLT" w:hAnsi="TimesLT" w:cs="TimesLT"/>
      <w:sz w:val="16"/>
      <w:szCs w:val="16"/>
      <w:lang w:val="en-US" w:eastAsia="en-US"/>
    </w:rPr>
  </w:style>
  <w:style w:type="paragraph" w:styleId="Pagrindinistekstas3">
    <w:name w:val="Body Text 3"/>
    <w:basedOn w:val="prastasis"/>
    <w:link w:val="Pagrindinistekstas3Diagrama"/>
    <w:uiPriority w:val="99"/>
    <w:rsid w:val="002503D7"/>
    <w:pPr>
      <w:spacing w:line="360" w:lineRule="auto"/>
      <w:jc w:val="center"/>
    </w:pPr>
    <w:rPr>
      <w:b/>
      <w:bCs/>
      <w:lang w:val="lt-LT"/>
    </w:rPr>
  </w:style>
  <w:style w:type="character" w:customStyle="1" w:styleId="Pagrindinistekstas3Diagrama">
    <w:name w:val="Pagrindinis tekstas 3 Diagrama"/>
    <w:basedOn w:val="Numatytasispastraiposriftas"/>
    <w:link w:val="Pagrindinistekstas3"/>
    <w:uiPriority w:val="99"/>
    <w:semiHidden/>
    <w:locked/>
    <w:rsid w:val="00D32508"/>
    <w:rPr>
      <w:rFonts w:ascii="TimesLT" w:hAnsi="TimesLT" w:cs="TimesLT"/>
      <w:sz w:val="16"/>
      <w:szCs w:val="16"/>
      <w:lang w:val="en-US" w:eastAsia="en-US"/>
    </w:rPr>
  </w:style>
  <w:style w:type="paragraph" w:styleId="Debesliotekstas">
    <w:name w:val="Balloon Text"/>
    <w:basedOn w:val="prastasis"/>
    <w:link w:val="DebesliotekstasDiagrama"/>
    <w:uiPriority w:val="99"/>
    <w:semiHidden/>
    <w:rsid w:val="002503D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32508"/>
    <w:rPr>
      <w:sz w:val="2"/>
      <w:szCs w:val="2"/>
      <w:lang w:val="en-US" w:eastAsia="en-US"/>
    </w:rPr>
  </w:style>
  <w:style w:type="table" w:styleId="Lentelstinklelis">
    <w:name w:val="Table Grid"/>
    <w:basedOn w:val="prastojilentel"/>
    <w:uiPriority w:val="99"/>
    <w:rsid w:val="00924AC4"/>
    <w:rPr>
      <w:rFonts w:ascii="TimesLT" w:hAnsi="TimesLT" w:cs="TimesL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rsid w:val="00650B72"/>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D32508"/>
    <w:rPr>
      <w:rFonts w:ascii="TimesLT" w:hAnsi="TimesLT" w:cs="TimesLT"/>
      <w:sz w:val="24"/>
      <w:szCs w:val="24"/>
      <w:lang w:val="en-US" w:eastAsia="en-US"/>
    </w:rPr>
  </w:style>
  <w:style w:type="paragraph" w:styleId="Pagrindinistekstas">
    <w:name w:val="Body Text"/>
    <w:basedOn w:val="prastasis"/>
    <w:link w:val="PagrindinistekstasDiagrama"/>
    <w:uiPriority w:val="99"/>
    <w:rsid w:val="00650B72"/>
    <w:pPr>
      <w:spacing w:after="120"/>
    </w:pPr>
  </w:style>
  <w:style w:type="character" w:customStyle="1" w:styleId="PagrindinistekstasDiagrama">
    <w:name w:val="Pagrindinis tekstas Diagrama"/>
    <w:basedOn w:val="Numatytasispastraiposriftas"/>
    <w:link w:val="Pagrindinistekstas"/>
    <w:uiPriority w:val="99"/>
    <w:semiHidden/>
    <w:locked/>
    <w:rsid w:val="00D32508"/>
    <w:rPr>
      <w:rFonts w:ascii="TimesLT" w:hAnsi="TimesLT" w:cs="TimesLT"/>
      <w:sz w:val="24"/>
      <w:szCs w:val="24"/>
      <w:lang w:val="en-US" w:eastAsia="en-US"/>
    </w:rPr>
  </w:style>
  <w:style w:type="character" w:styleId="Hipersaitas">
    <w:name w:val="Hyperlink"/>
    <w:basedOn w:val="Numatytasispastraiposriftas"/>
    <w:uiPriority w:val="99"/>
    <w:rsid w:val="00650B72"/>
    <w:rPr>
      <w:color w:val="0000FF"/>
      <w:u w:val="single"/>
    </w:rPr>
  </w:style>
  <w:style w:type="paragraph" w:customStyle="1" w:styleId="Point1">
    <w:name w:val="Point 1"/>
    <w:basedOn w:val="prastasis"/>
    <w:uiPriority w:val="99"/>
    <w:rsid w:val="00650B72"/>
    <w:pPr>
      <w:spacing w:before="120" w:after="120"/>
      <w:ind w:left="1418" w:hanging="567"/>
      <w:jc w:val="both"/>
    </w:pPr>
    <w:rPr>
      <w:lang w:val="en-GB"/>
    </w:rPr>
  </w:style>
  <w:style w:type="paragraph" w:customStyle="1" w:styleId="DiagramaDiagramaDiagramaCharCharDiagramaDiagramaCharCharDiagramaDiagramaDiagramaDiagramaDiagrama">
    <w:name w:val="Diagrama Diagrama Diagrama Char Char Diagrama Diagrama Char Char Diagrama Diagrama Diagrama Diagrama Diagrama"/>
    <w:basedOn w:val="prastasis"/>
    <w:uiPriority w:val="99"/>
    <w:rsid w:val="00904898"/>
    <w:pPr>
      <w:spacing w:after="160" w:line="240" w:lineRule="exact"/>
    </w:pPr>
    <w:rPr>
      <w:rFonts w:ascii="Verdana" w:hAnsi="Verdana" w:cs="Verdana"/>
      <w:sz w:val="20"/>
      <w:szCs w:val="20"/>
    </w:rPr>
  </w:style>
  <w:style w:type="paragraph" w:styleId="Porat">
    <w:name w:val="footer"/>
    <w:aliases w:val=" Diagrama"/>
    <w:basedOn w:val="prastasis"/>
    <w:link w:val="PoratDiagrama"/>
    <w:semiHidden/>
    <w:rsid w:val="00904898"/>
    <w:pPr>
      <w:tabs>
        <w:tab w:val="center" w:pos="4320"/>
        <w:tab w:val="right" w:pos="8640"/>
      </w:tabs>
    </w:pPr>
    <w:rPr>
      <w:rFonts w:cs="Times New Roman"/>
      <w:lang w:val="lt-LT" w:eastAsia="lt-LT"/>
    </w:rPr>
  </w:style>
  <w:style w:type="character" w:customStyle="1" w:styleId="FooterChar">
    <w:name w:val="Footer Char"/>
    <w:basedOn w:val="Numatytasispastraiposriftas"/>
    <w:uiPriority w:val="99"/>
    <w:semiHidden/>
    <w:locked/>
    <w:rsid w:val="008C3D6A"/>
    <w:rPr>
      <w:rFonts w:eastAsia="Times New Roman"/>
      <w:sz w:val="24"/>
      <w:szCs w:val="24"/>
      <w:lang w:val="lt-LT" w:eastAsia="ar-SA" w:bidi="ar-SA"/>
    </w:rPr>
  </w:style>
  <w:style w:type="character" w:customStyle="1" w:styleId="PoratDiagrama">
    <w:name w:val="Poraštė Diagrama"/>
    <w:aliases w:val=" Diagrama Diagrama"/>
    <w:link w:val="Porat"/>
    <w:semiHidden/>
    <w:locked/>
    <w:rsid w:val="00904898"/>
    <w:rPr>
      <w:sz w:val="24"/>
      <w:szCs w:val="24"/>
      <w:lang w:val="lt-LT" w:eastAsia="lt-LT"/>
    </w:rPr>
  </w:style>
  <w:style w:type="paragraph" w:customStyle="1" w:styleId="CharCharCharChar">
    <w:name w:val="Char Char Char Char"/>
    <w:basedOn w:val="prastasis"/>
    <w:uiPriority w:val="99"/>
    <w:rsid w:val="00785178"/>
    <w:pPr>
      <w:spacing w:after="160" w:line="240" w:lineRule="exact"/>
    </w:pPr>
    <w:rPr>
      <w:rFonts w:ascii="Verdana" w:hAnsi="Verdana" w:cs="Verdana"/>
      <w:sz w:val="20"/>
      <w:szCs w:val="20"/>
    </w:rPr>
  </w:style>
  <w:style w:type="paragraph" w:customStyle="1" w:styleId="BodyText1">
    <w:name w:val="Body Text1"/>
    <w:uiPriority w:val="99"/>
    <w:rsid w:val="00785178"/>
    <w:pPr>
      <w:snapToGrid w:val="0"/>
      <w:ind w:firstLine="312"/>
      <w:jc w:val="both"/>
    </w:pPr>
    <w:rPr>
      <w:rFonts w:ascii="TimesLT" w:hAnsi="TimesLT" w:cs="TimesLT"/>
      <w:sz w:val="20"/>
      <w:szCs w:val="20"/>
      <w:lang w:val="en-US" w:eastAsia="en-US"/>
    </w:rPr>
  </w:style>
  <w:style w:type="paragraph" w:customStyle="1" w:styleId="CentrBoldm">
    <w:name w:val="CentrBoldm"/>
    <w:basedOn w:val="prastasis"/>
    <w:uiPriority w:val="99"/>
    <w:rsid w:val="00785178"/>
    <w:pPr>
      <w:autoSpaceDE w:val="0"/>
      <w:autoSpaceDN w:val="0"/>
      <w:adjustRightInd w:val="0"/>
      <w:jc w:val="center"/>
    </w:pPr>
    <w:rPr>
      <w:b/>
      <w:bCs/>
      <w:sz w:val="20"/>
      <w:szCs w:val="20"/>
    </w:rPr>
  </w:style>
  <w:style w:type="paragraph" w:styleId="Pagrindinistekstas2">
    <w:name w:val="Body Text 2"/>
    <w:basedOn w:val="prastasis"/>
    <w:link w:val="Pagrindinistekstas2Diagrama"/>
    <w:uiPriority w:val="99"/>
    <w:rsid w:val="00E056E3"/>
    <w:pPr>
      <w:spacing w:after="120" w:line="480" w:lineRule="auto"/>
    </w:pPr>
    <w:rPr>
      <w:sz w:val="20"/>
      <w:szCs w:val="20"/>
      <w:lang w:eastAsia="ja-JP"/>
    </w:rPr>
  </w:style>
  <w:style w:type="character" w:customStyle="1" w:styleId="Pagrindinistekstas2Diagrama">
    <w:name w:val="Pagrindinis tekstas 2 Diagrama"/>
    <w:basedOn w:val="Numatytasispastraiposriftas"/>
    <w:link w:val="Pagrindinistekstas2"/>
    <w:uiPriority w:val="99"/>
    <w:semiHidden/>
    <w:locked/>
    <w:rsid w:val="00D32508"/>
    <w:rPr>
      <w:rFonts w:ascii="TimesLT" w:hAnsi="TimesLT" w:cs="TimesLT"/>
      <w:sz w:val="24"/>
      <w:szCs w:val="24"/>
      <w:lang w:val="en-US" w:eastAsia="en-US"/>
    </w:rPr>
  </w:style>
  <w:style w:type="paragraph" w:customStyle="1" w:styleId="Patvirtinta">
    <w:name w:val="Patvirtinta"/>
    <w:uiPriority w:val="99"/>
    <w:rsid w:val="001F28D9"/>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MAZAS">
    <w:name w:val="MAZAS"/>
    <w:uiPriority w:val="99"/>
    <w:rsid w:val="001F28D9"/>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DiagramaDiagramaDiagramaCharChar">
    <w:name w:val="Diagrama Diagrama Diagrama Char Char"/>
    <w:basedOn w:val="prastasis"/>
    <w:uiPriority w:val="99"/>
    <w:rsid w:val="00BF5577"/>
    <w:pPr>
      <w:spacing w:after="160" w:line="240" w:lineRule="exact"/>
    </w:pPr>
    <w:rPr>
      <w:rFonts w:ascii="Verdana" w:hAnsi="Verdana" w:cs="Verdana"/>
      <w:sz w:val="20"/>
      <w:szCs w:val="20"/>
    </w:rPr>
  </w:style>
  <w:style w:type="character" w:styleId="Perirtashipersaitas">
    <w:name w:val="FollowedHyperlink"/>
    <w:basedOn w:val="Numatytasispastraiposriftas"/>
    <w:uiPriority w:val="99"/>
    <w:rsid w:val="009B3F5C"/>
    <w:rPr>
      <w:color w:val="800080"/>
      <w:u w:val="single"/>
    </w:rPr>
  </w:style>
  <w:style w:type="paragraph" w:customStyle="1" w:styleId="font5">
    <w:name w:val="font5"/>
    <w:basedOn w:val="prastasis"/>
    <w:uiPriority w:val="99"/>
    <w:rsid w:val="009B3F5C"/>
    <w:pPr>
      <w:spacing w:before="100" w:beforeAutospacing="1" w:after="100" w:afterAutospacing="1"/>
    </w:pPr>
    <w:rPr>
      <w:color w:val="000000"/>
    </w:rPr>
  </w:style>
  <w:style w:type="paragraph" w:customStyle="1" w:styleId="xl65">
    <w:name w:val="xl65"/>
    <w:basedOn w:val="prastasis"/>
    <w:uiPriority w:val="99"/>
    <w:rsid w:val="009B3F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prastasis"/>
    <w:uiPriority w:val="99"/>
    <w:rsid w:val="009B3F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prastasis"/>
    <w:uiPriority w:val="99"/>
    <w:rsid w:val="009B3F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prastasis"/>
    <w:uiPriority w:val="99"/>
    <w:rsid w:val="009B3F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69">
    <w:name w:val="xl69"/>
    <w:basedOn w:val="prastasis"/>
    <w:uiPriority w:val="99"/>
    <w:rsid w:val="009B3F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prastasis"/>
    <w:uiPriority w:val="99"/>
    <w:rsid w:val="009B3F5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1">
    <w:name w:val="xl71"/>
    <w:basedOn w:val="prastasis"/>
    <w:uiPriority w:val="99"/>
    <w:rsid w:val="009B3F5C"/>
    <w:pPr>
      <w:pBdr>
        <w:top w:val="single" w:sz="4" w:space="0" w:color="auto"/>
        <w:bottom w:val="single" w:sz="4" w:space="0" w:color="auto"/>
      </w:pBdr>
      <w:spacing w:before="100" w:beforeAutospacing="1" w:after="100" w:afterAutospacing="1"/>
      <w:jc w:val="center"/>
    </w:pPr>
    <w:rPr>
      <w:b/>
      <w:bCs/>
    </w:rPr>
  </w:style>
  <w:style w:type="paragraph" w:customStyle="1" w:styleId="xl72">
    <w:name w:val="xl72"/>
    <w:basedOn w:val="prastasis"/>
    <w:uiPriority w:val="99"/>
    <w:rsid w:val="009B3F5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font6">
    <w:name w:val="font6"/>
    <w:basedOn w:val="prastasis"/>
    <w:uiPriority w:val="99"/>
    <w:rsid w:val="008757FA"/>
    <w:pPr>
      <w:spacing w:before="100" w:beforeAutospacing="1" w:after="100" w:afterAutospacing="1"/>
    </w:pPr>
    <w:rPr>
      <w:color w:val="000000"/>
      <w:sz w:val="22"/>
      <w:szCs w:val="22"/>
    </w:rPr>
  </w:style>
  <w:style w:type="paragraph" w:customStyle="1" w:styleId="font7">
    <w:name w:val="font7"/>
    <w:basedOn w:val="prastasis"/>
    <w:uiPriority w:val="99"/>
    <w:rsid w:val="008757FA"/>
    <w:pPr>
      <w:spacing w:before="100" w:beforeAutospacing="1" w:after="100" w:afterAutospacing="1"/>
    </w:pPr>
    <w:rPr>
      <w:color w:val="000000"/>
      <w:sz w:val="20"/>
      <w:szCs w:val="20"/>
    </w:rPr>
  </w:style>
  <w:style w:type="paragraph" w:customStyle="1" w:styleId="xl73">
    <w:name w:val="xl73"/>
    <w:basedOn w:val="prastasis"/>
    <w:uiPriority w:val="99"/>
    <w:rsid w:val="008757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prastasis"/>
    <w:uiPriority w:val="99"/>
    <w:rsid w:val="008757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prastasis"/>
    <w:uiPriority w:val="99"/>
    <w:rsid w:val="008757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prastasis"/>
    <w:uiPriority w:val="99"/>
    <w:rsid w:val="008757FA"/>
    <w:pPr>
      <w:spacing w:before="100" w:beforeAutospacing="1" w:after="100" w:afterAutospacing="1"/>
      <w:jc w:val="center"/>
    </w:pPr>
  </w:style>
  <w:style w:type="paragraph" w:customStyle="1" w:styleId="DiagramaDiagramaDiagramaCharCharDiagramaDiagramaDiagrama">
    <w:name w:val="Diagrama Diagrama Diagrama Char Char Diagrama Diagrama Diagrama"/>
    <w:basedOn w:val="prastasis"/>
    <w:uiPriority w:val="99"/>
    <w:rsid w:val="005017D9"/>
    <w:pPr>
      <w:spacing w:after="160" w:line="240" w:lineRule="exact"/>
    </w:pPr>
    <w:rPr>
      <w:rFonts w:ascii="Verdana" w:hAnsi="Verdana" w:cs="Verdana"/>
      <w:sz w:val="20"/>
      <w:szCs w:val="20"/>
    </w:rPr>
  </w:style>
  <w:style w:type="paragraph" w:customStyle="1" w:styleId="BodyText10">
    <w:name w:val="Body Text1"/>
    <w:uiPriority w:val="99"/>
    <w:rsid w:val="00BE2052"/>
    <w:pPr>
      <w:autoSpaceDE w:val="0"/>
      <w:autoSpaceDN w:val="0"/>
      <w:adjustRightInd w:val="0"/>
      <w:ind w:firstLine="312"/>
      <w:jc w:val="both"/>
    </w:pPr>
    <w:rPr>
      <w:rFonts w:ascii="TimesLT" w:hAnsi="TimesLT" w:cs="TimesLT"/>
      <w:sz w:val="20"/>
      <w:szCs w:val="20"/>
      <w:lang w:val="en-US" w:eastAsia="en-US"/>
    </w:rPr>
  </w:style>
  <w:style w:type="paragraph" w:customStyle="1" w:styleId="DiagramaDiagramaDiagramaCharCharDiagramaDiagrama">
    <w:name w:val="Diagrama Diagrama Diagrama Char Char Diagrama Diagrama"/>
    <w:basedOn w:val="prastasis"/>
    <w:uiPriority w:val="99"/>
    <w:rsid w:val="00B51595"/>
    <w:pPr>
      <w:spacing w:after="160" w:line="240" w:lineRule="exact"/>
    </w:pPr>
    <w:rPr>
      <w:rFonts w:ascii="Verdana" w:hAnsi="Verdana" w:cs="Verdana"/>
      <w:sz w:val="20"/>
      <w:szCs w:val="20"/>
    </w:rPr>
  </w:style>
  <w:style w:type="paragraph" w:styleId="Sraopastraipa">
    <w:name w:val="List Paragraph"/>
    <w:basedOn w:val="prastasis"/>
    <w:uiPriority w:val="99"/>
    <w:qFormat/>
    <w:rsid w:val="00AF3F64"/>
    <w:pPr>
      <w:ind w:left="720"/>
    </w:pPr>
  </w:style>
  <w:style w:type="paragraph" w:customStyle="1" w:styleId="DiagramaDiagramaDiagramaCharCharDiagramaDiagramaDiagrama1">
    <w:name w:val="Diagrama Diagrama Diagrama Char Char Diagrama Diagrama Diagrama1"/>
    <w:basedOn w:val="prastasis"/>
    <w:uiPriority w:val="99"/>
    <w:rsid w:val="00DB384B"/>
    <w:pPr>
      <w:spacing w:after="160" w:line="240" w:lineRule="exact"/>
    </w:pPr>
    <w:rPr>
      <w:rFonts w:ascii="Verdana" w:hAnsi="Verdana" w:cs="Verdana"/>
      <w:sz w:val="20"/>
      <w:szCs w:val="20"/>
    </w:rPr>
  </w:style>
  <w:style w:type="paragraph" w:customStyle="1" w:styleId="DiagramaDiagramaDiagramaCharCharDiagramaDiagramaDiagrama2">
    <w:name w:val="Diagrama Diagrama Diagrama Char Char Diagrama Diagrama Diagrama2"/>
    <w:basedOn w:val="prastasis"/>
    <w:uiPriority w:val="99"/>
    <w:rsid w:val="004F2330"/>
    <w:pPr>
      <w:spacing w:after="160" w:line="240" w:lineRule="exact"/>
    </w:pPr>
    <w:rPr>
      <w:rFonts w:ascii="Verdana" w:hAnsi="Verdana" w:cs="Verdana"/>
      <w:sz w:val="20"/>
      <w:szCs w:val="20"/>
    </w:rPr>
  </w:style>
  <w:style w:type="paragraph" w:customStyle="1" w:styleId="DiagramaDiagramaDiagramaCharChar1">
    <w:name w:val="Diagrama Diagrama Diagrama Char Char1"/>
    <w:basedOn w:val="prastasis"/>
    <w:uiPriority w:val="99"/>
    <w:rsid w:val="005E072F"/>
    <w:pPr>
      <w:spacing w:after="160" w:line="240" w:lineRule="exact"/>
    </w:pPr>
    <w:rPr>
      <w:rFonts w:ascii="Verdana" w:hAnsi="Verdana" w:cs="Verdana"/>
      <w:sz w:val="20"/>
      <w:szCs w:val="20"/>
    </w:rPr>
  </w:style>
  <w:style w:type="paragraph" w:customStyle="1" w:styleId="DiagramaDiagramaDiagramaCharChar0">
    <w:name w:val="Diagrama Diagrama Diagrama Char Char"/>
    <w:basedOn w:val="prastasis"/>
    <w:rsid w:val="0067666B"/>
    <w:pPr>
      <w:spacing w:after="160" w:line="240" w:lineRule="exact"/>
    </w:pPr>
    <w:rPr>
      <w:rFonts w:ascii="Verdana" w:hAnsi="Verdana" w:cs="Times New Roman"/>
      <w:sz w:val="20"/>
      <w:szCs w:val="20"/>
    </w:rPr>
  </w:style>
  <w:style w:type="paragraph" w:customStyle="1" w:styleId="DiagramaDiagramaDiagramaCharCharDiagramaDiagramaCharCharDiagramaDiagramaDiagramaDiagramaDiagramaDiagramaDiagramaDiagrama">
    <w:name w:val="Diagrama Diagrama Diagrama Char Char Diagrama Diagrama Char Char Diagrama Diagrama Diagrama Diagrama Diagrama Diagrama Diagrama Diagrama"/>
    <w:basedOn w:val="prastasis"/>
    <w:rsid w:val="002C3203"/>
    <w:pPr>
      <w:spacing w:after="160" w:line="240" w:lineRule="exact"/>
    </w:pPr>
    <w:rPr>
      <w:rFonts w:ascii="Verdana"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209808298">
      <w:bodyDiv w:val="1"/>
      <w:marLeft w:val="0"/>
      <w:marRight w:val="0"/>
      <w:marTop w:val="0"/>
      <w:marBottom w:val="0"/>
      <w:divBdr>
        <w:top w:val="none" w:sz="0" w:space="0" w:color="auto"/>
        <w:left w:val="none" w:sz="0" w:space="0" w:color="auto"/>
        <w:bottom w:val="none" w:sz="0" w:space="0" w:color="auto"/>
        <w:right w:val="none" w:sz="0" w:space="0" w:color="auto"/>
      </w:divBdr>
    </w:div>
    <w:div w:id="488984039">
      <w:marLeft w:val="0"/>
      <w:marRight w:val="0"/>
      <w:marTop w:val="0"/>
      <w:marBottom w:val="0"/>
      <w:divBdr>
        <w:top w:val="none" w:sz="0" w:space="0" w:color="auto"/>
        <w:left w:val="none" w:sz="0" w:space="0" w:color="auto"/>
        <w:bottom w:val="none" w:sz="0" w:space="0" w:color="auto"/>
        <w:right w:val="none" w:sz="0" w:space="0" w:color="auto"/>
      </w:divBdr>
    </w:div>
    <w:div w:id="488984040">
      <w:marLeft w:val="0"/>
      <w:marRight w:val="0"/>
      <w:marTop w:val="0"/>
      <w:marBottom w:val="0"/>
      <w:divBdr>
        <w:top w:val="none" w:sz="0" w:space="0" w:color="auto"/>
        <w:left w:val="none" w:sz="0" w:space="0" w:color="auto"/>
        <w:bottom w:val="none" w:sz="0" w:space="0" w:color="auto"/>
        <w:right w:val="none" w:sz="0" w:space="0" w:color="auto"/>
      </w:divBdr>
    </w:div>
    <w:div w:id="488984041">
      <w:marLeft w:val="0"/>
      <w:marRight w:val="0"/>
      <w:marTop w:val="0"/>
      <w:marBottom w:val="0"/>
      <w:divBdr>
        <w:top w:val="none" w:sz="0" w:space="0" w:color="auto"/>
        <w:left w:val="none" w:sz="0" w:space="0" w:color="auto"/>
        <w:bottom w:val="none" w:sz="0" w:space="0" w:color="auto"/>
        <w:right w:val="none" w:sz="0" w:space="0" w:color="auto"/>
      </w:divBdr>
    </w:div>
    <w:div w:id="488984042">
      <w:marLeft w:val="0"/>
      <w:marRight w:val="0"/>
      <w:marTop w:val="0"/>
      <w:marBottom w:val="0"/>
      <w:divBdr>
        <w:top w:val="none" w:sz="0" w:space="0" w:color="auto"/>
        <w:left w:val="none" w:sz="0" w:space="0" w:color="auto"/>
        <w:bottom w:val="none" w:sz="0" w:space="0" w:color="auto"/>
        <w:right w:val="none" w:sz="0" w:space="0" w:color="auto"/>
      </w:divBdr>
    </w:div>
    <w:div w:id="488984043">
      <w:marLeft w:val="0"/>
      <w:marRight w:val="0"/>
      <w:marTop w:val="0"/>
      <w:marBottom w:val="0"/>
      <w:divBdr>
        <w:top w:val="none" w:sz="0" w:space="0" w:color="auto"/>
        <w:left w:val="none" w:sz="0" w:space="0" w:color="auto"/>
        <w:bottom w:val="none" w:sz="0" w:space="0" w:color="auto"/>
        <w:right w:val="none" w:sz="0" w:space="0" w:color="auto"/>
      </w:divBdr>
    </w:div>
    <w:div w:id="1056397043">
      <w:bodyDiv w:val="1"/>
      <w:marLeft w:val="0"/>
      <w:marRight w:val="0"/>
      <w:marTop w:val="0"/>
      <w:marBottom w:val="0"/>
      <w:divBdr>
        <w:top w:val="none" w:sz="0" w:space="0" w:color="auto"/>
        <w:left w:val="none" w:sz="0" w:space="0" w:color="auto"/>
        <w:bottom w:val="none" w:sz="0" w:space="0" w:color="auto"/>
        <w:right w:val="none" w:sz="0" w:space="0" w:color="auto"/>
      </w:divBdr>
    </w:div>
    <w:div w:id="18156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zinierius@rietkom.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77CB-DFF2-4A25-B432-C0640297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1</Pages>
  <Words>5210</Words>
  <Characters>29703</Characters>
  <Application>Microsoft Office Word</Application>
  <DocSecurity>0</DocSecurity>
  <Lines>247</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26</vt:lpstr>
      <vt:lpstr>26</vt:lpstr>
    </vt:vector>
  </TitlesOfParts>
  <Company>Computer</Company>
  <LinksUpToDate>false</LinksUpToDate>
  <CharactersWithSpaces>34844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V1</dc:creator>
  <cp:lastModifiedBy>a.stoncius</cp:lastModifiedBy>
  <cp:revision>27</cp:revision>
  <cp:lastPrinted>2015-09-15T08:36:00Z</cp:lastPrinted>
  <dcterms:created xsi:type="dcterms:W3CDTF">2015-09-14T08:43:00Z</dcterms:created>
  <dcterms:modified xsi:type="dcterms:W3CDTF">2015-11-03T12:18:00Z</dcterms:modified>
</cp:coreProperties>
</file>